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57" w:rsidRPr="001556D5" w:rsidRDefault="00527357" w:rsidP="00527357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1556D5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527357" w:rsidRPr="001556D5" w:rsidRDefault="00527357" w:rsidP="00527357">
      <w:pPr>
        <w:jc w:val="center"/>
        <w:rPr>
          <w:rFonts w:ascii="Arial" w:hAnsi="Arial" w:cs="Arial"/>
          <w:b/>
          <w:bCs/>
          <w:spacing w:val="-20"/>
        </w:rPr>
      </w:pPr>
      <w:r w:rsidRPr="001556D5">
        <w:rPr>
          <w:rFonts w:ascii="Arial" w:hAnsi="Arial" w:cs="Arial"/>
          <w:b/>
          <w:bCs/>
          <w:spacing w:val="-20"/>
        </w:rPr>
        <w:t xml:space="preserve">ФЕДЕРАЛЬНОЕ ГОСУДАРСТВЕННОЕ БЮДЖЕТНОЕ ОБРАЗОВАТЕЛЬНОЕ УЧРЕЖДЕНИЕ </w:t>
      </w:r>
    </w:p>
    <w:p w:rsidR="00527357" w:rsidRPr="001556D5" w:rsidRDefault="00527357" w:rsidP="00527357">
      <w:pPr>
        <w:jc w:val="center"/>
        <w:rPr>
          <w:rFonts w:ascii="Arial" w:hAnsi="Arial" w:cs="Arial"/>
          <w:b/>
          <w:bCs/>
          <w:spacing w:val="-20"/>
        </w:rPr>
      </w:pPr>
      <w:r w:rsidRPr="001556D5">
        <w:rPr>
          <w:rFonts w:ascii="Arial" w:hAnsi="Arial" w:cs="Arial"/>
          <w:b/>
          <w:bCs/>
          <w:spacing w:val="-20"/>
        </w:rPr>
        <w:t>ВЫСШЕГО ОБРАЗОВАНИЯ</w:t>
      </w:r>
    </w:p>
    <w:p w:rsidR="00527357" w:rsidRPr="001556D5" w:rsidRDefault="00527357" w:rsidP="005273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56D5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527357" w:rsidRPr="001556D5" w:rsidRDefault="00527357" w:rsidP="005273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556D5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527357" w:rsidRPr="001556D5" w:rsidRDefault="00D541ED" w:rsidP="00D541ED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032901" cy="18507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16" cy="185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57" w:rsidRPr="001556D5" w:rsidRDefault="00527357" w:rsidP="00936D48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4"/>
          <w:szCs w:val="24"/>
        </w:rPr>
        <w:t>РАБОЧАЯ ПРОГРАММА УЧЕБНОЙ ДИСЦИПЛИНЫ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56D5">
        <w:rPr>
          <w:rFonts w:ascii="Arial" w:hAnsi="Arial" w:cs="Arial"/>
          <w:b/>
          <w:sz w:val="24"/>
          <w:szCs w:val="24"/>
          <w:u w:val="single"/>
        </w:rPr>
        <w:t>Б</w:t>
      </w:r>
      <w:proofErr w:type="gramStart"/>
      <w:r w:rsidRPr="001556D5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Pr="001556D5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В</w:t>
      </w:r>
      <w:r w:rsidRPr="001556D5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06</w:t>
      </w:r>
      <w:r w:rsidRPr="001556D5">
        <w:rPr>
          <w:rFonts w:ascii="Arial" w:hAnsi="Arial" w:cs="Arial"/>
          <w:b/>
          <w:sz w:val="24"/>
          <w:szCs w:val="24"/>
          <w:u w:val="single"/>
        </w:rPr>
        <w:t xml:space="preserve"> Экономика</w:t>
      </w:r>
      <w:r>
        <w:rPr>
          <w:rFonts w:ascii="Arial" w:hAnsi="Arial" w:cs="Arial"/>
          <w:b/>
          <w:sz w:val="24"/>
          <w:szCs w:val="24"/>
          <w:u w:val="single"/>
        </w:rPr>
        <w:t xml:space="preserve"> и финансовая грамотность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527357" w:rsidRPr="00E02432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1. Код и </w:t>
      </w:r>
      <w:r>
        <w:rPr>
          <w:rFonts w:ascii="Arial" w:hAnsi="Arial" w:cs="Arial"/>
          <w:b/>
          <w:sz w:val="22"/>
          <w:szCs w:val="22"/>
        </w:rPr>
        <w:t xml:space="preserve">наименование </w:t>
      </w:r>
      <w:r w:rsidRPr="001556D5">
        <w:rPr>
          <w:rFonts w:ascii="Arial" w:hAnsi="Arial" w:cs="Arial"/>
          <w:b/>
          <w:sz w:val="22"/>
          <w:szCs w:val="22"/>
        </w:rPr>
        <w:t>на</w:t>
      </w:r>
      <w:r>
        <w:rPr>
          <w:rFonts w:ascii="Arial" w:hAnsi="Arial" w:cs="Arial"/>
          <w:b/>
          <w:sz w:val="22"/>
          <w:szCs w:val="22"/>
        </w:rPr>
        <w:t>правления подготовки</w:t>
      </w:r>
      <w:r w:rsidRPr="001556D5">
        <w:rPr>
          <w:rFonts w:ascii="Arial" w:hAnsi="Arial" w:cs="Arial"/>
          <w:b/>
          <w:sz w:val="22"/>
          <w:szCs w:val="22"/>
        </w:rPr>
        <w:t xml:space="preserve">: </w:t>
      </w:r>
      <w:r w:rsidRPr="00527357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>.03.01 Социология</w:t>
      </w:r>
    </w:p>
    <w:p w:rsidR="00527357" w:rsidRPr="00E02432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527357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>Профиль подготовки</w:t>
      </w:r>
      <w:r w:rsidRPr="001556D5">
        <w:rPr>
          <w:rFonts w:ascii="Arial" w:hAnsi="Arial" w:cs="Arial"/>
          <w:b/>
          <w:sz w:val="22"/>
          <w:szCs w:val="22"/>
        </w:rPr>
        <w:t xml:space="preserve">: </w:t>
      </w:r>
      <w:r w:rsidRPr="00527357">
        <w:rPr>
          <w:rFonts w:ascii="Arial" w:hAnsi="Arial" w:cs="Arial"/>
          <w:sz w:val="22"/>
          <w:szCs w:val="22"/>
        </w:rPr>
        <w:t>Организация и проведение социологических исследований</w:t>
      </w:r>
      <w:r w:rsidRPr="001556D5">
        <w:rPr>
          <w:rFonts w:ascii="Arial" w:hAnsi="Arial" w:cs="Arial"/>
          <w:bCs/>
          <w:sz w:val="22"/>
          <w:szCs w:val="22"/>
        </w:rPr>
        <w:t xml:space="preserve"> </w:t>
      </w:r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27357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3. Квалификация выпускника: </w:t>
      </w:r>
      <w:r w:rsidRPr="00170010">
        <w:rPr>
          <w:rFonts w:ascii="Arial" w:hAnsi="Arial" w:cs="Arial"/>
          <w:sz w:val="22"/>
          <w:szCs w:val="22"/>
        </w:rPr>
        <w:t>бакалавр</w:t>
      </w:r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27357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4. Форма обучения: </w:t>
      </w:r>
      <w:r w:rsidRPr="001556D5">
        <w:rPr>
          <w:rFonts w:ascii="Arial" w:hAnsi="Arial" w:cs="Arial"/>
          <w:sz w:val="22"/>
          <w:szCs w:val="22"/>
        </w:rPr>
        <w:t>очная</w:t>
      </w:r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7357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5. Кафедра, отвечающая за реализацию дисциплины: </w:t>
      </w:r>
      <w:r w:rsidRPr="001556D5">
        <w:rPr>
          <w:rFonts w:ascii="Arial" w:hAnsi="Arial" w:cs="Arial"/>
          <w:sz w:val="22"/>
          <w:szCs w:val="22"/>
        </w:rPr>
        <w:t>кафедра экономики, маркетинга и ко</w:t>
      </w:r>
      <w:r w:rsidRPr="001556D5">
        <w:rPr>
          <w:rFonts w:ascii="Arial" w:hAnsi="Arial" w:cs="Arial"/>
          <w:sz w:val="22"/>
          <w:szCs w:val="22"/>
        </w:rPr>
        <w:t>м</w:t>
      </w:r>
      <w:r w:rsidRPr="001556D5">
        <w:rPr>
          <w:rFonts w:ascii="Arial" w:hAnsi="Arial" w:cs="Arial"/>
          <w:sz w:val="22"/>
          <w:szCs w:val="22"/>
        </w:rPr>
        <w:t>мерции</w:t>
      </w:r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6. Составители программы: </w:t>
      </w:r>
      <w:proofErr w:type="spellStart"/>
      <w:proofErr w:type="gramStart"/>
      <w:r w:rsidRPr="001556D5">
        <w:rPr>
          <w:rFonts w:ascii="Arial" w:hAnsi="Arial" w:cs="Arial"/>
          <w:sz w:val="22"/>
          <w:szCs w:val="22"/>
        </w:rPr>
        <w:t>Канапухин</w:t>
      </w:r>
      <w:proofErr w:type="spellEnd"/>
      <w:r w:rsidRPr="001556D5">
        <w:rPr>
          <w:rFonts w:ascii="Arial" w:hAnsi="Arial" w:cs="Arial"/>
          <w:sz w:val="22"/>
          <w:szCs w:val="22"/>
        </w:rPr>
        <w:t xml:space="preserve"> П.А., </w:t>
      </w:r>
      <w:proofErr w:type="spellStart"/>
      <w:r w:rsidRPr="001556D5">
        <w:rPr>
          <w:rFonts w:ascii="Arial" w:hAnsi="Arial" w:cs="Arial"/>
          <w:sz w:val="22"/>
          <w:szCs w:val="22"/>
        </w:rPr>
        <w:t>д.э.н</w:t>
      </w:r>
      <w:proofErr w:type="spellEnd"/>
      <w:r w:rsidRPr="001556D5">
        <w:rPr>
          <w:rFonts w:ascii="Arial" w:hAnsi="Arial" w:cs="Arial"/>
          <w:sz w:val="22"/>
          <w:szCs w:val="22"/>
        </w:rPr>
        <w:t>., проф. КЭМК, Федюшина Е.А., к.э.н., доцент КЭМК, Павлова Е.А., к.э.н., доцент КЭМК, Вандышева О.П., к.э.н., доцент КЭМК</w:t>
      </w:r>
      <w:proofErr w:type="gramEnd"/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27357" w:rsidRPr="007C7FC6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7. Рекомендована: </w:t>
      </w:r>
      <w:r w:rsidR="00936D48" w:rsidRPr="00936D48">
        <w:rPr>
          <w:rFonts w:ascii="Arial" w:hAnsi="Arial" w:cs="Arial"/>
        </w:rPr>
        <w:t xml:space="preserve">НМС экономического факультета </w:t>
      </w:r>
      <w:r w:rsidR="00D541ED" w:rsidRPr="00D541ED">
        <w:rPr>
          <w:rFonts w:ascii="Arial" w:hAnsi="Arial" w:cs="Arial"/>
          <w:sz w:val="22"/>
          <w:szCs w:val="22"/>
        </w:rPr>
        <w:t>20.04.2023, протокол № 4</w:t>
      </w:r>
    </w:p>
    <w:p w:rsidR="00527357" w:rsidRPr="007C7FC6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>8. Учебный год: 202</w:t>
      </w:r>
      <w:r w:rsidR="00936D48">
        <w:rPr>
          <w:rFonts w:ascii="Arial" w:hAnsi="Arial" w:cs="Arial"/>
          <w:b/>
          <w:sz w:val="22"/>
          <w:szCs w:val="22"/>
        </w:rPr>
        <w:t>2</w:t>
      </w:r>
      <w:r w:rsidRPr="001556D5">
        <w:rPr>
          <w:rFonts w:ascii="Arial" w:hAnsi="Arial" w:cs="Arial"/>
          <w:b/>
          <w:sz w:val="22"/>
          <w:szCs w:val="22"/>
        </w:rPr>
        <w:t>-202</w:t>
      </w:r>
      <w:r w:rsidR="00936D48">
        <w:rPr>
          <w:rFonts w:ascii="Arial" w:hAnsi="Arial" w:cs="Arial"/>
          <w:b/>
          <w:sz w:val="22"/>
          <w:szCs w:val="22"/>
        </w:rPr>
        <w:t>3</w:t>
      </w:r>
      <w:r w:rsidRPr="001556D5">
        <w:rPr>
          <w:rFonts w:ascii="Arial" w:hAnsi="Arial" w:cs="Arial"/>
          <w:sz w:val="22"/>
          <w:szCs w:val="22"/>
        </w:rPr>
        <w:t xml:space="preserve">  </w:t>
      </w:r>
      <w:r w:rsidRPr="001556D5">
        <w:rPr>
          <w:rFonts w:ascii="Arial" w:hAnsi="Arial" w:cs="Arial"/>
          <w:b/>
          <w:sz w:val="22"/>
          <w:szCs w:val="22"/>
        </w:rPr>
        <w:t xml:space="preserve">                        Семест</w:t>
      </w:r>
      <w:proofErr w:type="gramStart"/>
      <w:r w:rsidRPr="001556D5">
        <w:rPr>
          <w:rFonts w:ascii="Arial" w:hAnsi="Arial" w:cs="Arial"/>
          <w:b/>
          <w:sz w:val="22"/>
          <w:szCs w:val="22"/>
        </w:rPr>
        <w:t>р(</w:t>
      </w:r>
      <w:proofErr w:type="spellStart"/>
      <w:proofErr w:type="gramEnd"/>
      <w:r w:rsidRPr="001556D5">
        <w:rPr>
          <w:rFonts w:ascii="Arial" w:hAnsi="Arial" w:cs="Arial"/>
          <w:b/>
          <w:sz w:val="22"/>
          <w:szCs w:val="22"/>
        </w:rPr>
        <w:t>ы</w:t>
      </w:r>
      <w:proofErr w:type="spellEnd"/>
      <w:r w:rsidRPr="001556D5">
        <w:rPr>
          <w:rFonts w:ascii="Arial" w:hAnsi="Arial" w:cs="Arial"/>
          <w:b/>
          <w:sz w:val="22"/>
          <w:szCs w:val="22"/>
        </w:rPr>
        <w:t xml:space="preserve">): </w:t>
      </w:r>
      <w:r>
        <w:rPr>
          <w:rFonts w:ascii="Arial" w:hAnsi="Arial" w:cs="Arial"/>
          <w:b/>
          <w:sz w:val="22"/>
          <w:szCs w:val="22"/>
        </w:rPr>
        <w:t>1</w:t>
      </w:r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27357" w:rsidRPr="001556D5" w:rsidRDefault="00527357" w:rsidP="00527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>9</w:t>
      </w:r>
      <w:r w:rsidRPr="001556D5">
        <w:rPr>
          <w:rFonts w:ascii="Arial" w:hAnsi="Arial" w:cs="Arial"/>
          <w:sz w:val="22"/>
          <w:szCs w:val="22"/>
        </w:rPr>
        <w:t>.</w:t>
      </w:r>
      <w:r w:rsidRPr="001556D5">
        <w:rPr>
          <w:rFonts w:ascii="Arial" w:hAnsi="Arial" w:cs="Arial"/>
          <w:b/>
          <w:sz w:val="22"/>
          <w:szCs w:val="22"/>
        </w:rPr>
        <w:t>Цели и задачи учебной дисциплины</w:t>
      </w:r>
    </w:p>
    <w:p w:rsidR="00527357" w:rsidRPr="001556D5" w:rsidRDefault="00527357" w:rsidP="005273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i/>
          <w:sz w:val="22"/>
          <w:szCs w:val="22"/>
        </w:rPr>
        <w:t>Целями освоения учебной дисциплины являются:</w:t>
      </w:r>
      <w:r w:rsidRPr="001556D5">
        <w:rPr>
          <w:rFonts w:ascii="Arial" w:hAnsi="Arial"/>
          <w:color w:val="000000"/>
          <w:sz w:val="22"/>
          <w:szCs w:val="22"/>
        </w:rPr>
        <w:t xml:space="preserve"> </w:t>
      </w:r>
      <w:r w:rsidRPr="001556D5">
        <w:rPr>
          <w:rFonts w:ascii="Arial" w:hAnsi="Arial" w:cs="Arial"/>
          <w:sz w:val="22"/>
          <w:szCs w:val="22"/>
        </w:rPr>
        <w:t>формирование комплекса знаний, ум</w:t>
      </w:r>
      <w:r w:rsidRPr="001556D5">
        <w:rPr>
          <w:rFonts w:ascii="Arial" w:hAnsi="Arial" w:cs="Arial"/>
          <w:sz w:val="22"/>
          <w:szCs w:val="22"/>
        </w:rPr>
        <w:t>е</w:t>
      </w:r>
      <w:r w:rsidRPr="001556D5">
        <w:rPr>
          <w:rFonts w:ascii="Arial" w:hAnsi="Arial" w:cs="Arial"/>
          <w:sz w:val="22"/>
          <w:szCs w:val="22"/>
        </w:rPr>
        <w:t xml:space="preserve">ний и навыков, обеспечивающих </w:t>
      </w:r>
      <w:r>
        <w:rPr>
          <w:rFonts w:ascii="Arial" w:hAnsi="Arial" w:cs="Arial"/>
          <w:sz w:val="22"/>
          <w:szCs w:val="22"/>
        </w:rPr>
        <w:t>принятие обоснованных экономических решений в различных областях жизнедеятельности.</w:t>
      </w:r>
    </w:p>
    <w:p w:rsidR="00527357" w:rsidRPr="001556D5" w:rsidRDefault="00527357" w:rsidP="00527357">
      <w:pPr>
        <w:autoSpaceDE w:val="0"/>
        <w:autoSpaceDN w:val="0"/>
        <w:adjustRightInd w:val="0"/>
        <w:ind w:firstLine="709"/>
        <w:jc w:val="both"/>
        <w:rPr>
          <w:rFonts w:ascii="Arial" w:hAnsi="Arial" w:cs="Sylfaen"/>
          <w:sz w:val="22"/>
          <w:szCs w:val="22"/>
        </w:rPr>
      </w:pPr>
      <w:r w:rsidRPr="001556D5">
        <w:rPr>
          <w:rFonts w:ascii="Arial" w:hAnsi="Arial" w:cs="Arial"/>
          <w:i/>
          <w:sz w:val="22"/>
          <w:szCs w:val="22"/>
        </w:rPr>
        <w:t xml:space="preserve">Задачи учебной дисциплины: </w:t>
      </w:r>
      <w:r w:rsidRPr="001556D5">
        <w:rPr>
          <w:rFonts w:ascii="Arial" w:hAnsi="Arial"/>
          <w:sz w:val="22"/>
          <w:szCs w:val="22"/>
        </w:rPr>
        <w:t>ознакомление с базовыми экономическими понятиями, при</w:t>
      </w:r>
      <w:r w:rsidRPr="001556D5">
        <w:rPr>
          <w:rFonts w:ascii="Arial" w:hAnsi="Arial"/>
          <w:sz w:val="22"/>
          <w:szCs w:val="22"/>
        </w:rPr>
        <w:t>н</w:t>
      </w:r>
      <w:r w:rsidRPr="001556D5">
        <w:rPr>
          <w:rFonts w:ascii="Arial" w:hAnsi="Arial"/>
          <w:sz w:val="22"/>
          <w:szCs w:val="22"/>
        </w:rPr>
        <w:t>ципами функционирования экономики; предпосылками поведения экономических агентов, осн</w:t>
      </w:r>
      <w:r w:rsidRPr="001556D5">
        <w:rPr>
          <w:rFonts w:ascii="Arial" w:hAnsi="Arial"/>
          <w:sz w:val="22"/>
          <w:szCs w:val="22"/>
        </w:rPr>
        <w:t>о</w:t>
      </w:r>
      <w:r w:rsidRPr="001556D5">
        <w:rPr>
          <w:rFonts w:ascii="Arial" w:hAnsi="Arial"/>
          <w:sz w:val="22"/>
          <w:szCs w:val="22"/>
        </w:rPr>
        <w:t>вами экономической политики и ее видов, основными финансовыми институтами, основными в</w:t>
      </w:r>
      <w:r w:rsidRPr="001556D5">
        <w:rPr>
          <w:rFonts w:ascii="Arial" w:hAnsi="Arial"/>
          <w:sz w:val="22"/>
          <w:szCs w:val="22"/>
        </w:rPr>
        <w:t>и</w:t>
      </w:r>
      <w:r w:rsidRPr="001556D5">
        <w:rPr>
          <w:rFonts w:ascii="Arial" w:hAnsi="Arial"/>
          <w:sz w:val="22"/>
          <w:szCs w:val="22"/>
        </w:rPr>
        <w:t xml:space="preserve">дами личных доходов и пр.; </w:t>
      </w:r>
      <w:r w:rsidRPr="001556D5">
        <w:rPr>
          <w:rFonts w:ascii="Arial" w:hAnsi="Arial" w:cs="Sylfaen"/>
          <w:sz w:val="22"/>
          <w:szCs w:val="22"/>
        </w:rPr>
        <w:t>изучение основ страхования и пенсионной системы; овладение нав</w:t>
      </w:r>
      <w:r w:rsidRPr="001556D5">
        <w:rPr>
          <w:rFonts w:ascii="Arial" w:hAnsi="Arial" w:cs="Sylfaen"/>
          <w:sz w:val="22"/>
          <w:szCs w:val="22"/>
        </w:rPr>
        <w:t>ы</w:t>
      </w:r>
      <w:r w:rsidRPr="001556D5">
        <w:rPr>
          <w:rFonts w:ascii="Arial" w:hAnsi="Arial" w:cs="Sylfaen"/>
          <w:sz w:val="22"/>
          <w:szCs w:val="22"/>
        </w:rPr>
        <w:t>ками пользования налоговыми и социальными льготами, формирования личных накоплений, пользования основными расчетными инструментами; выбора инструментов управления личными финансами.</w:t>
      </w:r>
    </w:p>
    <w:p w:rsidR="00527357" w:rsidRDefault="00527357" w:rsidP="00527357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b/>
          <w:sz w:val="24"/>
          <w:szCs w:val="24"/>
        </w:rPr>
      </w:pPr>
    </w:p>
    <w:p w:rsidR="00527357" w:rsidRPr="00D526CB" w:rsidRDefault="00527357" w:rsidP="00527357">
      <w:pPr>
        <w:spacing w:after="120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1556D5">
        <w:rPr>
          <w:rFonts w:ascii="Arial" w:hAnsi="Arial" w:cs="Arial"/>
          <w:b/>
          <w:sz w:val="24"/>
          <w:szCs w:val="24"/>
        </w:rPr>
        <w:lastRenderedPageBreak/>
        <w:t xml:space="preserve">10. </w:t>
      </w:r>
      <w:r w:rsidRPr="00D526CB">
        <w:rPr>
          <w:rFonts w:ascii="Arial" w:hAnsi="Arial" w:cs="Arial"/>
          <w:b/>
          <w:sz w:val="22"/>
          <w:szCs w:val="22"/>
        </w:rPr>
        <w:t xml:space="preserve">Место учебной дисциплины в структуре ООП: </w:t>
      </w:r>
      <w:r w:rsidRPr="00D526CB">
        <w:rPr>
          <w:rFonts w:ascii="Arial" w:hAnsi="Arial" w:cs="Arial"/>
          <w:sz w:val="22"/>
          <w:szCs w:val="22"/>
        </w:rPr>
        <w:t>учебная дисциплина «Экономика</w:t>
      </w:r>
      <w:r>
        <w:rPr>
          <w:rFonts w:ascii="Arial" w:hAnsi="Arial" w:cs="Arial"/>
          <w:sz w:val="22"/>
          <w:szCs w:val="22"/>
        </w:rPr>
        <w:t xml:space="preserve"> и фина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совая грамотность</w:t>
      </w:r>
      <w:r w:rsidRPr="00D526CB">
        <w:rPr>
          <w:rFonts w:ascii="Arial" w:hAnsi="Arial" w:cs="Arial"/>
          <w:sz w:val="22"/>
          <w:szCs w:val="22"/>
        </w:rPr>
        <w:t xml:space="preserve">» относится к Блоку 1 «Дисциплины (модули)» Федерального государственного образовательного стандарта высшего образования </w:t>
      </w:r>
      <w:r>
        <w:rPr>
          <w:rFonts w:ascii="Arial" w:hAnsi="Arial" w:cs="Arial"/>
          <w:sz w:val="22"/>
          <w:szCs w:val="22"/>
        </w:rPr>
        <w:t>–</w:t>
      </w:r>
      <w:r w:rsidRPr="00D526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бакалавриат</w:t>
      </w:r>
      <w:proofErr w:type="spellEnd"/>
      <w:r>
        <w:rPr>
          <w:rFonts w:ascii="Arial" w:hAnsi="Arial" w:cs="Arial"/>
          <w:sz w:val="22"/>
          <w:szCs w:val="22"/>
        </w:rPr>
        <w:t xml:space="preserve"> по направлению подготовки 39.03.01 Социология</w:t>
      </w:r>
      <w:r w:rsidRPr="00D526CB">
        <w:rPr>
          <w:rFonts w:ascii="Arial" w:hAnsi="Arial" w:cs="Arial"/>
          <w:sz w:val="22"/>
          <w:szCs w:val="22"/>
        </w:rPr>
        <w:t>.</w:t>
      </w:r>
      <w:r w:rsidRPr="00D526CB">
        <w:rPr>
          <w:rFonts w:ascii="Arial" w:hAnsi="Arial" w:cs="Arial"/>
          <w:i/>
          <w:sz w:val="22"/>
          <w:szCs w:val="22"/>
        </w:rPr>
        <w:t xml:space="preserve"> </w:t>
      </w:r>
    </w:p>
    <w:p w:rsidR="00527357" w:rsidRPr="001556D5" w:rsidRDefault="00527357" w:rsidP="00527357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27357" w:rsidRPr="001556D5" w:rsidRDefault="00527357" w:rsidP="00527357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4"/>
          <w:szCs w:val="24"/>
        </w:rPr>
        <w:t xml:space="preserve">11. Планируемые результаты </w:t>
      </w:r>
      <w:proofErr w:type="gramStart"/>
      <w:r w:rsidRPr="001556D5">
        <w:rPr>
          <w:rFonts w:ascii="Arial" w:hAnsi="Arial" w:cs="Arial"/>
          <w:b/>
          <w:sz w:val="24"/>
          <w:szCs w:val="24"/>
        </w:rPr>
        <w:t>обучения по дисциплине</w:t>
      </w:r>
      <w:proofErr w:type="gramEnd"/>
      <w:r w:rsidRPr="001556D5">
        <w:rPr>
          <w:rFonts w:ascii="Arial" w:hAnsi="Arial" w:cs="Arial"/>
          <w:b/>
          <w:sz w:val="24"/>
          <w:szCs w:val="24"/>
        </w:rPr>
        <w:t>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:rsidR="00527357" w:rsidRPr="001556D5" w:rsidRDefault="00527357" w:rsidP="00527357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530"/>
        <w:gridCol w:w="850"/>
        <w:gridCol w:w="1701"/>
        <w:gridCol w:w="5528"/>
      </w:tblGrid>
      <w:tr w:rsidR="00527357" w:rsidRPr="001556D5" w:rsidTr="00721C72">
        <w:tc>
          <w:tcPr>
            <w:tcW w:w="705" w:type="dxa"/>
          </w:tcPr>
          <w:p w:rsidR="00527357" w:rsidRPr="001556D5" w:rsidRDefault="00527357" w:rsidP="00721C7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1556D5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1530" w:type="dxa"/>
          </w:tcPr>
          <w:p w:rsidR="00527357" w:rsidRPr="001556D5" w:rsidRDefault="00527357" w:rsidP="00721C7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1556D5">
              <w:rPr>
                <w:rFonts w:ascii="Arial" w:hAnsi="Arial" w:cs="Arial"/>
                <w:color w:val="000000"/>
              </w:rPr>
              <w:t>Название компетенции</w:t>
            </w:r>
          </w:p>
        </w:tc>
        <w:tc>
          <w:tcPr>
            <w:tcW w:w="850" w:type="dxa"/>
          </w:tcPr>
          <w:p w:rsidR="00527357" w:rsidRPr="001556D5" w:rsidRDefault="00527357" w:rsidP="00721C7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1556D5">
              <w:rPr>
                <w:rFonts w:ascii="Arial" w:hAnsi="Arial" w:cs="Arial"/>
                <w:color w:val="000000"/>
              </w:rPr>
              <w:t>Ко</w:t>
            </w:r>
            <w:proofErr w:type="gramStart"/>
            <w:r w:rsidRPr="001556D5">
              <w:rPr>
                <w:rFonts w:ascii="Arial" w:hAnsi="Arial" w:cs="Arial"/>
                <w:color w:val="000000"/>
              </w:rPr>
              <w:t>д(</w:t>
            </w:r>
            <w:proofErr w:type="gramEnd"/>
            <w:r w:rsidRPr="001556D5">
              <w:rPr>
                <w:rFonts w:ascii="Arial" w:hAnsi="Arial" w:cs="Arial"/>
                <w:color w:val="000000"/>
              </w:rPr>
              <w:t>ы)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1556D5">
              <w:rPr>
                <w:rFonts w:ascii="Arial" w:hAnsi="Arial" w:cs="Arial"/>
                <w:color w:val="000000"/>
              </w:rPr>
              <w:t>Индикато</w:t>
            </w:r>
            <w:proofErr w:type="gramStart"/>
            <w:r w:rsidRPr="001556D5">
              <w:rPr>
                <w:rFonts w:ascii="Arial" w:hAnsi="Arial" w:cs="Arial"/>
                <w:color w:val="000000"/>
              </w:rPr>
              <w:t>р(</w:t>
            </w:r>
            <w:proofErr w:type="gramEnd"/>
            <w:r w:rsidRPr="001556D5">
              <w:rPr>
                <w:rFonts w:ascii="Arial" w:hAnsi="Arial" w:cs="Arial"/>
                <w:color w:val="000000"/>
              </w:rPr>
              <w:t>ы)</w:t>
            </w:r>
          </w:p>
        </w:tc>
        <w:tc>
          <w:tcPr>
            <w:tcW w:w="5528" w:type="dxa"/>
          </w:tcPr>
          <w:p w:rsidR="00527357" w:rsidRPr="001556D5" w:rsidRDefault="00527357" w:rsidP="00721C7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1556D5"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527357" w:rsidRPr="001556D5" w:rsidTr="00721C72">
        <w:tc>
          <w:tcPr>
            <w:tcW w:w="705" w:type="dxa"/>
          </w:tcPr>
          <w:p w:rsidR="00527357" w:rsidRPr="001556D5" w:rsidRDefault="00527357" w:rsidP="00721C7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УК-9</w:t>
            </w:r>
          </w:p>
        </w:tc>
        <w:tc>
          <w:tcPr>
            <w:tcW w:w="1530" w:type="dxa"/>
          </w:tcPr>
          <w:p w:rsidR="00527357" w:rsidRPr="001556D5" w:rsidRDefault="00527357" w:rsidP="00721C7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принимать обоснова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ные эконом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ческие реш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 в разли</w:t>
            </w:r>
            <w:r>
              <w:rPr>
                <w:rFonts w:ascii="Arial" w:hAnsi="Arial" w:cs="Arial"/>
                <w:color w:val="000000"/>
              </w:rPr>
              <w:t>ч</w:t>
            </w:r>
            <w:r>
              <w:rPr>
                <w:rFonts w:ascii="Arial" w:hAnsi="Arial" w:cs="Arial"/>
                <w:color w:val="000000"/>
              </w:rPr>
              <w:t>ных областях жизнеде</w:t>
            </w:r>
            <w:r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850" w:type="dxa"/>
          </w:tcPr>
          <w:p w:rsidR="00527357" w:rsidRPr="001556D5" w:rsidRDefault="00527357" w:rsidP="00721C7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1556D5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 w:rsidRPr="001556D5">
              <w:rPr>
                <w:rFonts w:ascii="Arial" w:hAnsi="Arial" w:cs="Arial"/>
              </w:rPr>
              <w:t xml:space="preserve"> понимает баз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вые принципы функционир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вания эконом</w:t>
            </w:r>
            <w:r w:rsidRPr="001556D5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>ки</w:t>
            </w:r>
          </w:p>
        </w:tc>
        <w:tc>
          <w:tcPr>
            <w:tcW w:w="5528" w:type="dxa"/>
          </w:tcPr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 xml:space="preserve">Знает: 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945">
              <w:rPr>
                <w:rFonts w:ascii="Arial" w:hAnsi="Arial" w:cs="Arial"/>
                <w:sz w:val="20"/>
                <w:szCs w:val="20"/>
              </w:rPr>
              <w:t>базовые экономические понятия: экономические ресурсы, товары и услуги, спрос, предложение, доходы, расходы, цена, деньги, прибыль, процент, риск, собс</w:t>
            </w:r>
            <w:r w:rsidRPr="000A6945">
              <w:rPr>
                <w:rFonts w:ascii="Arial" w:hAnsi="Arial" w:cs="Arial"/>
                <w:sz w:val="20"/>
                <w:szCs w:val="20"/>
              </w:rPr>
              <w:t>т</w:t>
            </w:r>
            <w:r w:rsidRPr="000A6945">
              <w:rPr>
                <w:rFonts w:ascii="Arial" w:hAnsi="Arial" w:cs="Arial"/>
                <w:sz w:val="20"/>
                <w:szCs w:val="20"/>
              </w:rPr>
              <w:t>венность, рынок, фирма, домохозяйство, государство, налоги, трансферы, инфляция, валовой внутренний продукт, экономический рост, сбережения, инвестиции и др.);</w:t>
            </w:r>
            <w:proofErr w:type="gramEnd"/>
          </w:p>
          <w:p w:rsidR="00527357" w:rsidRPr="000A6945" w:rsidRDefault="00527357" w:rsidP="00721C72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базовые принципы функционирования эконом</w:t>
            </w:r>
            <w:r w:rsidRPr="000A6945">
              <w:rPr>
                <w:rFonts w:ascii="Arial" w:hAnsi="Arial" w:cs="Arial"/>
                <w:sz w:val="20"/>
                <w:szCs w:val="20"/>
              </w:rPr>
              <w:t>и</w:t>
            </w:r>
            <w:r w:rsidRPr="000A6945">
              <w:rPr>
                <w:rFonts w:ascii="Arial" w:hAnsi="Arial" w:cs="Arial"/>
                <w:sz w:val="20"/>
                <w:szCs w:val="20"/>
              </w:rPr>
              <w:t>ки (законы спроса и предложения, принципы ценообр</w:t>
            </w:r>
            <w:r w:rsidRPr="000A6945">
              <w:rPr>
                <w:rFonts w:ascii="Arial" w:hAnsi="Arial" w:cs="Arial"/>
                <w:sz w:val="20"/>
                <w:szCs w:val="20"/>
              </w:rPr>
              <w:t>а</w:t>
            </w:r>
            <w:r w:rsidRPr="000A6945">
              <w:rPr>
                <w:rFonts w:ascii="Arial" w:hAnsi="Arial" w:cs="Arial"/>
                <w:sz w:val="20"/>
                <w:szCs w:val="20"/>
              </w:rPr>
              <w:t>зования, принцип альтернативных издержек, принцип изменения ценности денег во времени и др.);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предпосылки поведения экономических агентов: теоретические принципы рационального выбора (ма</w:t>
            </w:r>
            <w:r w:rsidRPr="000A6945">
              <w:rPr>
                <w:rFonts w:ascii="Arial" w:hAnsi="Arial" w:cs="Arial"/>
                <w:sz w:val="20"/>
                <w:szCs w:val="20"/>
              </w:rPr>
              <w:t>к</w:t>
            </w:r>
            <w:r w:rsidRPr="000A6945">
              <w:rPr>
                <w:rFonts w:ascii="Arial" w:hAnsi="Arial" w:cs="Arial"/>
                <w:sz w:val="20"/>
                <w:szCs w:val="20"/>
              </w:rPr>
              <w:t>симизация полезности) и отклонения от рационального поведения (ограниченная рациональность, поведенч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ские эффекты, эвристики, и систематические ошибки, с ними связанные).</w:t>
            </w:r>
          </w:p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 xml:space="preserve">Умеет: 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воспринимать и анализировать информацию, необходимую для принятия обоснованных решений в сфере личных финансов.</w:t>
            </w:r>
          </w:p>
        </w:tc>
      </w:tr>
      <w:tr w:rsidR="00527357" w:rsidRPr="001556D5" w:rsidTr="00721C72">
        <w:tc>
          <w:tcPr>
            <w:tcW w:w="705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1556D5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556D5">
              <w:rPr>
                <w:rFonts w:ascii="Arial" w:hAnsi="Arial" w:cs="Arial"/>
              </w:rPr>
              <w:t>понимает о</w:t>
            </w:r>
            <w:r w:rsidRPr="001556D5">
              <w:rPr>
                <w:rFonts w:ascii="Arial" w:hAnsi="Arial" w:cs="Arial"/>
              </w:rPr>
              <w:t>с</w:t>
            </w:r>
            <w:r w:rsidRPr="001556D5">
              <w:rPr>
                <w:rFonts w:ascii="Arial" w:hAnsi="Arial" w:cs="Arial"/>
              </w:rPr>
              <w:t>новные виды государстве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ной социально-экономической политики и их влияние на и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дивида</w:t>
            </w:r>
          </w:p>
        </w:tc>
        <w:tc>
          <w:tcPr>
            <w:tcW w:w="5528" w:type="dxa"/>
          </w:tcPr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 xml:space="preserve">Знает: 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цели, задачи, инструменты и эффекты эконом</w:t>
            </w:r>
            <w:r w:rsidRPr="000A6945">
              <w:rPr>
                <w:rFonts w:ascii="Arial" w:hAnsi="Arial" w:cs="Arial"/>
                <w:sz w:val="20"/>
                <w:szCs w:val="20"/>
              </w:rPr>
              <w:t>и</w:t>
            </w:r>
            <w:r w:rsidRPr="000A6945">
              <w:rPr>
                <w:rFonts w:ascii="Arial" w:hAnsi="Arial" w:cs="Arial"/>
                <w:sz w:val="20"/>
                <w:szCs w:val="20"/>
              </w:rPr>
              <w:t>ческой политики государства, понятие и факторы эк</w:t>
            </w:r>
            <w:r w:rsidRPr="000A6945">
              <w:rPr>
                <w:rFonts w:ascii="Arial" w:hAnsi="Arial" w:cs="Arial"/>
                <w:sz w:val="20"/>
                <w:szCs w:val="20"/>
              </w:rPr>
              <w:t>о</w:t>
            </w:r>
            <w:r w:rsidRPr="000A6945">
              <w:rPr>
                <w:rFonts w:ascii="Arial" w:hAnsi="Arial" w:cs="Arial"/>
                <w:sz w:val="20"/>
                <w:szCs w:val="20"/>
              </w:rPr>
              <w:t>номического роста;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945">
              <w:rPr>
                <w:rFonts w:ascii="Arial" w:hAnsi="Arial" w:cs="Arial"/>
                <w:sz w:val="20"/>
                <w:szCs w:val="20"/>
              </w:rPr>
              <w:t>базовые принципы и инструменты бюджетной, налоговой, денежно-кредитной, антимонопольной, ко</w:t>
            </w:r>
            <w:r w:rsidRPr="000A6945">
              <w:rPr>
                <w:rFonts w:ascii="Arial" w:hAnsi="Arial" w:cs="Arial"/>
                <w:sz w:val="20"/>
                <w:szCs w:val="20"/>
              </w:rPr>
              <w:t>н</w:t>
            </w:r>
            <w:r w:rsidRPr="000A6945">
              <w:rPr>
                <w:rFonts w:ascii="Arial" w:hAnsi="Arial" w:cs="Arial"/>
                <w:sz w:val="20"/>
                <w:szCs w:val="20"/>
              </w:rPr>
              <w:t>курентной, социальной, пенсионной политики госуда</w:t>
            </w:r>
            <w:r w:rsidRPr="000A6945">
              <w:rPr>
                <w:rFonts w:ascii="Arial" w:hAnsi="Arial" w:cs="Arial"/>
                <w:sz w:val="20"/>
                <w:szCs w:val="20"/>
              </w:rPr>
              <w:t>р</w:t>
            </w:r>
            <w:r w:rsidRPr="000A6945">
              <w:rPr>
                <w:rFonts w:ascii="Arial" w:hAnsi="Arial" w:cs="Arial"/>
                <w:sz w:val="20"/>
                <w:szCs w:val="20"/>
              </w:rPr>
              <w:t>ства, осознает ее влияние на индивида (права, обяза</w:t>
            </w:r>
            <w:r w:rsidRPr="000A6945">
              <w:rPr>
                <w:rFonts w:ascii="Arial" w:hAnsi="Arial" w:cs="Arial"/>
                <w:sz w:val="20"/>
                <w:szCs w:val="20"/>
              </w:rPr>
              <w:t>н</w:t>
            </w:r>
            <w:r w:rsidRPr="000A6945">
              <w:rPr>
                <w:rFonts w:ascii="Arial" w:hAnsi="Arial" w:cs="Arial"/>
                <w:sz w:val="20"/>
                <w:szCs w:val="20"/>
              </w:rPr>
              <w:t>ности, риски, влияние на доходы и расходы);</w:t>
            </w:r>
            <w:proofErr w:type="gramEnd"/>
          </w:p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>Умеет: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пользоваться налоговыми и социальными льг</w:t>
            </w:r>
            <w:r w:rsidRPr="000A6945">
              <w:rPr>
                <w:rFonts w:ascii="Arial" w:hAnsi="Arial" w:cs="Arial"/>
                <w:sz w:val="20"/>
                <w:szCs w:val="20"/>
              </w:rPr>
              <w:t>о</w:t>
            </w:r>
            <w:r w:rsidRPr="000A6945">
              <w:rPr>
                <w:rFonts w:ascii="Arial" w:hAnsi="Arial" w:cs="Arial"/>
                <w:sz w:val="20"/>
                <w:szCs w:val="20"/>
              </w:rPr>
              <w:t>тами, формировать личные пенсионные накопления.</w:t>
            </w:r>
          </w:p>
        </w:tc>
      </w:tr>
      <w:tr w:rsidR="00527357" w:rsidRPr="001556D5" w:rsidTr="00721C72">
        <w:tc>
          <w:tcPr>
            <w:tcW w:w="705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30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527357" w:rsidRPr="00E02432" w:rsidRDefault="00527357" w:rsidP="00721C72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E02432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1701" w:type="dxa"/>
          </w:tcPr>
          <w:p w:rsidR="00527357" w:rsidRPr="00527357" w:rsidRDefault="00527357" w:rsidP="00721C72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7357">
              <w:rPr>
                <w:rFonts w:ascii="Arial" w:hAnsi="Arial" w:cs="Arial"/>
                <w:sz w:val="20"/>
                <w:szCs w:val="20"/>
              </w:rPr>
              <w:t>Обучающийся</w:t>
            </w:r>
            <w:proofErr w:type="gramEnd"/>
            <w:r w:rsidRPr="00527357">
              <w:rPr>
                <w:rFonts w:ascii="Arial" w:hAnsi="Arial" w:cs="Arial"/>
                <w:sz w:val="20"/>
                <w:szCs w:val="20"/>
              </w:rPr>
              <w:t xml:space="preserve"> использует финансовые инструменты для управл</w:t>
            </w:r>
            <w:r w:rsidRPr="00527357">
              <w:rPr>
                <w:rFonts w:ascii="Arial" w:hAnsi="Arial" w:cs="Arial"/>
                <w:sz w:val="20"/>
                <w:szCs w:val="20"/>
              </w:rPr>
              <w:t>е</w:t>
            </w:r>
            <w:r w:rsidRPr="00527357">
              <w:rPr>
                <w:rFonts w:ascii="Arial" w:hAnsi="Arial" w:cs="Arial"/>
                <w:sz w:val="20"/>
                <w:szCs w:val="20"/>
              </w:rPr>
              <w:t>ния личными финансами (личным бю</w:t>
            </w:r>
            <w:r w:rsidRPr="00527357">
              <w:rPr>
                <w:rFonts w:ascii="Arial" w:hAnsi="Arial" w:cs="Arial"/>
                <w:sz w:val="20"/>
                <w:szCs w:val="20"/>
              </w:rPr>
              <w:t>д</w:t>
            </w:r>
            <w:r w:rsidRPr="00527357">
              <w:rPr>
                <w:rFonts w:ascii="Arial" w:hAnsi="Arial" w:cs="Arial"/>
                <w:sz w:val="20"/>
                <w:szCs w:val="20"/>
              </w:rPr>
              <w:t>жетом).</w:t>
            </w:r>
          </w:p>
          <w:p w:rsidR="00527357" w:rsidRPr="00527357" w:rsidRDefault="00527357" w:rsidP="00721C72">
            <w:pPr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28" w:type="dxa"/>
          </w:tcPr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>Знает: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945">
              <w:rPr>
                <w:rFonts w:ascii="Arial" w:hAnsi="Arial" w:cs="Arial"/>
                <w:sz w:val="20"/>
                <w:szCs w:val="20"/>
              </w:rPr>
              <w:t xml:space="preserve">основные финансовые институты (Банк России, Агентство по страхованию вкладов, </w:t>
            </w:r>
            <w:r w:rsidRPr="000A6945">
              <w:rPr>
                <w:rFonts w:ascii="Arial" w:hAnsi="Arial" w:cs="Arial"/>
                <w:sz w:val="20"/>
                <w:szCs w:val="20"/>
                <w:u w:val="single"/>
              </w:rPr>
              <w:t>Пенсионный фонд России</w:t>
            </w:r>
            <w:r w:rsidRPr="000A6945">
              <w:rPr>
                <w:rFonts w:ascii="Arial" w:hAnsi="Arial" w:cs="Arial"/>
                <w:sz w:val="20"/>
                <w:szCs w:val="20"/>
              </w:rPr>
              <w:t xml:space="preserve">, коммерческий банк, страховая организация, </w:t>
            </w:r>
            <w:r w:rsidRPr="000A6945">
              <w:rPr>
                <w:rFonts w:ascii="Arial" w:hAnsi="Arial" w:cs="Arial"/>
                <w:sz w:val="20"/>
                <w:szCs w:val="20"/>
                <w:u w:val="single"/>
              </w:rPr>
              <w:t>брокер, биржа, негосударственный пенсионный фонд, паевой инвестиционный фонд</w:t>
            </w:r>
            <w:r w:rsidRPr="000A69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945">
              <w:rPr>
                <w:rFonts w:ascii="Arial" w:hAnsi="Arial" w:cs="Arial"/>
                <w:sz w:val="20"/>
                <w:szCs w:val="20"/>
              </w:rPr>
              <w:t>микрофинансовая</w:t>
            </w:r>
            <w:proofErr w:type="spellEnd"/>
            <w:r w:rsidRPr="000A6945">
              <w:rPr>
                <w:rFonts w:ascii="Arial" w:hAnsi="Arial" w:cs="Arial"/>
                <w:sz w:val="20"/>
                <w:szCs w:val="20"/>
              </w:rPr>
              <w:t xml:space="preserve"> орг</w:t>
            </w:r>
            <w:r w:rsidRPr="000A6945">
              <w:rPr>
                <w:rFonts w:ascii="Arial" w:hAnsi="Arial" w:cs="Arial"/>
                <w:sz w:val="20"/>
                <w:szCs w:val="20"/>
              </w:rPr>
              <w:t>а</w:t>
            </w:r>
            <w:r w:rsidRPr="000A6945">
              <w:rPr>
                <w:rFonts w:ascii="Arial" w:hAnsi="Arial" w:cs="Arial"/>
                <w:sz w:val="20"/>
                <w:szCs w:val="20"/>
              </w:rPr>
              <w:t xml:space="preserve">низация, кредитный потребительский кооператив, </w:t>
            </w:r>
            <w:r w:rsidRPr="000A6945">
              <w:rPr>
                <w:rFonts w:ascii="Arial" w:hAnsi="Arial" w:cs="Arial"/>
                <w:sz w:val="20"/>
                <w:szCs w:val="20"/>
                <w:u w:val="single"/>
              </w:rPr>
              <w:t>ло</w:t>
            </w:r>
            <w:r w:rsidRPr="000A6945">
              <w:rPr>
                <w:rFonts w:ascii="Arial" w:hAnsi="Arial" w:cs="Arial"/>
                <w:sz w:val="20"/>
                <w:szCs w:val="20"/>
                <w:u w:val="single"/>
              </w:rPr>
              <w:t>м</w:t>
            </w:r>
            <w:r w:rsidRPr="000A6945">
              <w:rPr>
                <w:rFonts w:ascii="Arial" w:hAnsi="Arial" w:cs="Arial"/>
                <w:sz w:val="20"/>
                <w:szCs w:val="20"/>
                <w:u w:val="single"/>
              </w:rPr>
              <w:t>бард</w:t>
            </w:r>
            <w:r w:rsidRPr="000A6945">
              <w:rPr>
                <w:rFonts w:ascii="Arial" w:hAnsi="Arial" w:cs="Arial"/>
                <w:sz w:val="20"/>
                <w:szCs w:val="20"/>
              </w:rPr>
              <w:t>, и др.) и принципы взаимодействия индивида с ними;</w:t>
            </w:r>
            <w:proofErr w:type="gramEnd"/>
          </w:p>
          <w:p w:rsidR="00527357" w:rsidRPr="000A6945" w:rsidRDefault="00527357" w:rsidP="00721C72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945">
              <w:rPr>
                <w:rFonts w:ascii="Arial" w:hAnsi="Arial" w:cs="Arial"/>
                <w:sz w:val="20"/>
                <w:szCs w:val="20"/>
              </w:rPr>
              <w:t>основные инструменты управления личными финансами (банковский вклад, кредит (заём), ценные бумаги, инвестиционные фонды, драгоценности, н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движимость, валюта), способы определения их дохо</w:t>
            </w:r>
            <w:r w:rsidRPr="000A6945">
              <w:rPr>
                <w:rFonts w:ascii="Arial" w:hAnsi="Arial" w:cs="Arial"/>
                <w:sz w:val="20"/>
                <w:szCs w:val="20"/>
              </w:rPr>
              <w:t>д</w:t>
            </w:r>
            <w:r w:rsidRPr="000A6945">
              <w:rPr>
                <w:rFonts w:ascii="Arial" w:hAnsi="Arial" w:cs="Arial"/>
                <w:sz w:val="20"/>
                <w:szCs w:val="20"/>
              </w:rPr>
              <w:t>ности, надежности, ликвидности, влияние на доходы и расходы индивида;</w:t>
            </w:r>
            <w:proofErr w:type="gramEnd"/>
          </w:p>
          <w:p w:rsidR="00527357" w:rsidRPr="000A6945" w:rsidRDefault="00527357" w:rsidP="00721C72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источники информации об инструментах упра</w:t>
            </w:r>
            <w:r w:rsidRPr="000A6945">
              <w:rPr>
                <w:rFonts w:ascii="Arial" w:hAnsi="Arial" w:cs="Arial"/>
                <w:sz w:val="20"/>
                <w:szCs w:val="20"/>
              </w:rPr>
              <w:t>в</w:t>
            </w:r>
            <w:r w:rsidRPr="000A6945">
              <w:rPr>
                <w:rFonts w:ascii="Arial" w:hAnsi="Arial" w:cs="Arial"/>
                <w:sz w:val="20"/>
                <w:szCs w:val="20"/>
              </w:rPr>
              <w:lastRenderedPageBreak/>
              <w:t>ления личными финансами, правах и обязанностях п</w:t>
            </w:r>
            <w:r w:rsidRPr="000A6945">
              <w:rPr>
                <w:rFonts w:ascii="Arial" w:hAnsi="Arial" w:cs="Arial"/>
                <w:sz w:val="20"/>
                <w:szCs w:val="20"/>
              </w:rPr>
              <w:t>о</w:t>
            </w:r>
            <w:r w:rsidRPr="000A6945">
              <w:rPr>
                <w:rFonts w:ascii="Arial" w:hAnsi="Arial" w:cs="Arial"/>
                <w:sz w:val="20"/>
                <w:szCs w:val="20"/>
              </w:rPr>
              <w:t>требителя финансовых услуг;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о существовании недобросовестных практик на рынке финансовых услуг (мошенничество, обман и др.) и способах защиты от них.</w:t>
            </w:r>
          </w:p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>Умеет: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пользоваться основными расчётными инстр</w:t>
            </w:r>
            <w:r w:rsidRPr="000A6945">
              <w:rPr>
                <w:rFonts w:ascii="Arial" w:hAnsi="Arial" w:cs="Arial"/>
                <w:sz w:val="20"/>
                <w:szCs w:val="20"/>
              </w:rPr>
              <w:t>у</w:t>
            </w:r>
            <w:r w:rsidRPr="000A6945">
              <w:rPr>
                <w:rFonts w:ascii="Arial" w:hAnsi="Arial" w:cs="Arial"/>
                <w:sz w:val="20"/>
                <w:szCs w:val="20"/>
              </w:rPr>
              <w:t>ментами (наличные, безналичные, электронные дене</w:t>
            </w:r>
            <w:r w:rsidRPr="000A6945">
              <w:rPr>
                <w:rFonts w:ascii="Arial" w:hAnsi="Arial" w:cs="Arial"/>
                <w:sz w:val="20"/>
                <w:szCs w:val="20"/>
              </w:rPr>
              <w:t>ж</w:t>
            </w:r>
            <w:r w:rsidRPr="000A6945">
              <w:rPr>
                <w:rFonts w:ascii="Arial" w:hAnsi="Arial" w:cs="Arial"/>
                <w:sz w:val="20"/>
                <w:szCs w:val="20"/>
              </w:rPr>
              <w:t>ные средства), предотвращать возможное мошеннич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ство;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выбирать инструменты управления личными финансами для достижения поставленных финансовых целей, сравнивать их по критериям доходности, наде</w:t>
            </w:r>
            <w:r w:rsidRPr="000A6945">
              <w:rPr>
                <w:rFonts w:ascii="Arial" w:hAnsi="Arial" w:cs="Arial"/>
                <w:sz w:val="20"/>
                <w:szCs w:val="20"/>
              </w:rPr>
              <w:t>ж</w:t>
            </w:r>
            <w:r w:rsidRPr="000A6945">
              <w:rPr>
                <w:rFonts w:ascii="Arial" w:hAnsi="Arial" w:cs="Arial"/>
                <w:sz w:val="20"/>
                <w:szCs w:val="20"/>
              </w:rPr>
              <w:t>ности и ликвидности</w:t>
            </w:r>
          </w:p>
        </w:tc>
      </w:tr>
      <w:tr w:rsidR="00527357" w:rsidRPr="001556D5" w:rsidTr="00721C72">
        <w:tc>
          <w:tcPr>
            <w:tcW w:w="705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30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1556D5">
              <w:rPr>
                <w:rFonts w:ascii="Arial" w:hAnsi="Arial" w:cs="Arial"/>
                <w:color w:val="000000"/>
              </w:rPr>
              <w:t>.4</w:t>
            </w:r>
          </w:p>
        </w:tc>
        <w:tc>
          <w:tcPr>
            <w:tcW w:w="1701" w:type="dxa"/>
          </w:tcPr>
          <w:p w:rsidR="00527357" w:rsidRPr="000A6945" w:rsidRDefault="00527357" w:rsidP="00721C72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7357">
              <w:rPr>
                <w:rFonts w:ascii="Arial" w:hAnsi="Arial" w:cs="Arial"/>
                <w:sz w:val="20"/>
                <w:szCs w:val="20"/>
              </w:rPr>
              <w:t>Обучающийся</w:t>
            </w:r>
            <w:proofErr w:type="gramEnd"/>
            <w:r w:rsidRPr="000A6945">
              <w:rPr>
                <w:rFonts w:ascii="Arial" w:hAnsi="Arial" w:cs="Arial"/>
                <w:sz w:val="20"/>
                <w:szCs w:val="20"/>
              </w:rPr>
              <w:t xml:space="preserve"> применяет м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тоды личного экономического и финансового планирования для достиж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ния поставле</w:t>
            </w:r>
            <w:r w:rsidRPr="000A6945">
              <w:rPr>
                <w:rFonts w:ascii="Arial" w:hAnsi="Arial" w:cs="Arial"/>
                <w:sz w:val="20"/>
                <w:szCs w:val="20"/>
              </w:rPr>
              <w:t>н</w:t>
            </w:r>
            <w:r w:rsidRPr="000A6945">
              <w:rPr>
                <w:rFonts w:ascii="Arial" w:hAnsi="Arial" w:cs="Arial"/>
                <w:sz w:val="20"/>
                <w:szCs w:val="20"/>
              </w:rPr>
              <w:t>ных целей</w:t>
            </w:r>
          </w:p>
        </w:tc>
        <w:tc>
          <w:tcPr>
            <w:tcW w:w="5528" w:type="dxa"/>
          </w:tcPr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>Знает: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основные виды личных доходов (оплата труда, доходы от предпринимательской деятельности, от со</w:t>
            </w:r>
            <w:r w:rsidRPr="000A6945">
              <w:rPr>
                <w:rFonts w:ascii="Arial" w:hAnsi="Arial" w:cs="Arial"/>
                <w:sz w:val="20"/>
                <w:szCs w:val="20"/>
              </w:rPr>
              <w:t>б</w:t>
            </w:r>
            <w:r w:rsidRPr="000A6945">
              <w:rPr>
                <w:rFonts w:ascii="Arial" w:hAnsi="Arial" w:cs="Arial"/>
                <w:sz w:val="20"/>
                <w:szCs w:val="20"/>
              </w:rPr>
              <w:t>ственности, владения финансовыми инструментами, заимствования, наследство и др.), механизмы их пол</w:t>
            </w:r>
            <w:r w:rsidRPr="000A6945">
              <w:rPr>
                <w:rFonts w:ascii="Arial" w:hAnsi="Arial" w:cs="Arial"/>
                <w:sz w:val="20"/>
                <w:szCs w:val="20"/>
              </w:rPr>
              <w:t>у</w:t>
            </w:r>
            <w:r w:rsidRPr="000A6945">
              <w:rPr>
                <w:rFonts w:ascii="Arial" w:hAnsi="Arial" w:cs="Arial"/>
                <w:sz w:val="20"/>
                <w:szCs w:val="20"/>
              </w:rPr>
              <w:t>чения и увеличения;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основные виды расходов, механизмы их сниж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ния, способы формирования сбережений;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принципы и технологии ведения личного бюдж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та.</w:t>
            </w:r>
          </w:p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>Умеет: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945">
              <w:rPr>
                <w:rFonts w:ascii="Arial" w:hAnsi="Arial" w:cs="Arial"/>
                <w:sz w:val="20"/>
                <w:szCs w:val="20"/>
              </w:rPr>
              <w:t>решать типичные задачи в сфере личного эк</w:t>
            </w:r>
            <w:r w:rsidRPr="000A6945">
              <w:rPr>
                <w:rFonts w:ascii="Arial" w:hAnsi="Arial" w:cs="Arial"/>
                <w:sz w:val="20"/>
                <w:szCs w:val="20"/>
              </w:rPr>
              <w:t>о</w:t>
            </w:r>
            <w:r w:rsidRPr="000A6945">
              <w:rPr>
                <w:rFonts w:ascii="Arial" w:hAnsi="Arial" w:cs="Arial"/>
                <w:sz w:val="20"/>
                <w:szCs w:val="20"/>
              </w:rPr>
              <w:t>номического и финансового планирования, возника</w:t>
            </w:r>
            <w:r w:rsidRPr="000A6945">
              <w:rPr>
                <w:rFonts w:ascii="Arial" w:hAnsi="Arial" w:cs="Arial"/>
                <w:sz w:val="20"/>
                <w:szCs w:val="20"/>
              </w:rPr>
              <w:t>ю</w:t>
            </w:r>
            <w:r w:rsidRPr="000A6945">
              <w:rPr>
                <w:rFonts w:ascii="Arial" w:hAnsi="Arial" w:cs="Arial"/>
                <w:sz w:val="20"/>
                <w:szCs w:val="20"/>
              </w:rPr>
              <w:t>щие на всех этапах жизненного цикла индивида (в</w:t>
            </w:r>
            <w:r w:rsidRPr="000A6945">
              <w:rPr>
                <w:rFonts w:ascii="Arial" w:hAnsi="Arial" w:cs="Arial"/>
                <w:sz w:val="20"/>
                <w:szCs w:val="20"/>
              </w:rPr>
              <w:t>ы</w:t>
            </w:r>
            <w:r w:rsidRPr="000A6945">
              <w:rPr>
                <w:rFonts w:ascii="Arial" w:hAnsi="Arial" w:cs="Arial"/>
                <w:sz w:val="20"/>
                <w:szCs w:val="20"/>
              </w:rPr>
              <w:t>брать товар или услугу с учетом реальных финансовых возможностей, найти работу и согласовать с работод</w:t>
            </w:r>
            <w:r w:rsidRPr="000A6945">
              <w:rPr>
                <w:rFonts w:ascii="Arial" w:hAnsi="Arial" w:cs="Arial"/>
                <w:sz w:val="20"/>
                <w:szCs w:val="20"/>
              </w:rPr>
              <w:t>а</w:t>
            </w:r>
            <w:r w:rsidRPr="000A6945">
              <w:rPr>
                <w:rFonts w:ascii="Arial" w:hAnsi="Arial" w:cs="Arial"/>
                <w:sz w:val="20"/>
                <w:szCs w:val="20"/>
              </w:rPr>
              <w:t>телем условия контракта, рассчитать процентные ста</w:t>
            </w:r>
            <w:r w:rsidRPr="000A6945">
              <w:rPr>
                <w:rFonts w:ascii="Arial" w:hAnsi="Arial" w:cs="Arial"/>
                <w:sz w:val="20"/>
                <w:szCs w:val="20"/>
              </w:rPr>
              <w:t>в</w:t>
            </w:r>
            <w:r w:rsidRPr="000A6945">
              <w:rPr>
                <w:rFonts w:ascii="Arial" w:hAnsi="Arial" w:cs="Arial"/>
                <w:sz w:val="20"/>
                <w:szCs w:val="20"/>
              </w:rPr>
              <w:t>ки, определить целесообразность взятия кредита, о</w:t>
            </w:r>
            <w:r w:rsidRPr="000A6945">
              <w:rPr>
                <w:rFonts w:ascii="Arial" w:hAnsi="Arial" w:cs="Arial"/>
                <w:sz w:val="20"/>
                <w:szCs w:val="20"/>
              </w:rPr>
              <w:t>п</w:t>
            </w:r>
            <w:r w:rsidRPr="000A6945">
              <w:rPr>
                <w:rFonts w:ascii="Arial" w:hAnsi="Arial" w:cs="Arial"/>
                <w:sz w:val="20"/>
                <w:szCs w:val="20"/>
              </w:rPr>
              <w:t>ределить способ хранения или инвестирования вр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менно свободных денежных средств, определить цел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>сообразность страхования и др.);</w:t>
            </w:r>
            <w:proofErr w:type="gramEnd"/>
          </w:p>
          <w:p w:rsidR="00527357" w:rsidRPr="000A6945" w:rsidRDefault="00527357" w:rsidP="00721C72">
            <w:pPr>
              <w:pStyle w:val="afa"/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вести личный бюджет, используя существующие программные продукты.</w:t>
            </w:r>
          </w:p>
        </w:tc>
      </w:tr>
      <w:tr w:rsidR="00527357" w:rsidRPr="001556D5" w:rsidTr="00721C72">
        <w:tc>
          <w:tcPr>
            <w:tcW w:w="705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30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527357" w:rsidRPr="001556D5" w:rsidRDefault="00527357" w:rsidP="00721C72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1556D5">
              <w:rPr>
                <w:rFonts w:ascii="Arial" w:hAnsi="Arial" w:cs="Arial"/>
                <w:color w:val="000000"/>
              </w:rPr>
              <w:t>.5</w:t>
            </w:r>
          </w:p>
        </w:tc>
        <w:tc>
          <w:tcPr>
            <w:tcW w:w="1701" w:type="dxa"/>
          </w:tcPr>
          <w:p w:rsidR="00527357" w:rsidRPr="000A6945" w:rsidRDefault="00527357" w:rsidP="00721C72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7357">
              <w:rPr>
                <w:rFonts w:ascii="Arial" w:hAnsi="Arial" w:cs="Arial"/>
                <w:sz w:val="20"/>
                <w:szCs w:val="20"/>
              </w:rPr>
              <w:t>Обучающийся</w:t>
            </w:r>
            <w:proofErr w:type="gramEnd"/>
            <w:r w:rsidRPr="000A6945">
              <w:rPr>
                <w:rFonts w:ascii="Arial" w:hAnsi="Arial" w:cs="Arial"/>
                <w:sz w:val="20"/>
                <w:szCs w:val="20"/>
              </w:rPr>
              <w:t xml:space="preserve"> контролирует собственные экономические и финансовые риски</w:t>
            </w:r>
          </w:p>
        </w:tc>
        <w:tc>
          <w:tcPr>
            <w:tcW w:w="5528" w:type="dxa"/>
          </w:tcPr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>Знает: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понятия риск и неопределенность, осознает н</w:t>
            </w:r>
            <w:r w:rsidRPr="000A6945">
              <w:rPr>
                <w:rFonts w:ascii="Arial" w:hAnsi="Arial" w:cs="Arial"/>
                <w:sz w:val="20"/>
                <w:szCs w:val="20"/>
              </w:rPr>
              <w:t>е</w:t>
            </w:r>
            <w:r w:rsidRPr="000A6945">
              <w:rPr>
                <w:rFonts w:ascii="Arial" w:hAnsi="Arial" w:cs="Arial"/>
                <w:sz w:val="20"/>
                <w:szCs w:val="20"/>
              </w:rPr>
              <w:t xml:space="preserve">избежность риска и неопределенности в экономической и финансовой сфере; 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виды и источники возникновения экономических и финансовых рисков для индивида, способы их оценки и снижения;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основные виды страхования и ключевые пар</w:t>
            </w:r>
            <w:r w:rsidRPr="000A6945">
              <w:rPr>
                <w:rFonts w:ascii="Arial" w:hAnsi="Arial" w:cs="Arial"/>
                <w:sz w:val="20"/>
                <w:szCs w:val="20"/>
              </w:rPr>
              <w:t>а</w:t>
            </w:r>
            <w:r w:rsidRPr="000A6945">
              <w:rPr>
                <w:rFonts w:ascii="Arial" w:hAnsi="Arial" w:cs="Arial"/>
                <w:sz w:val="20"/>
                <w:szCs w:val="20"/>
              </w:rPr>
              <w:t>метры страховых договоров.</w:t>
            </w:r>
          </w:p>
          <w:p w:rsidR="00527357" w:rsidRPr="000A6945" w:rsidRDefault="00527357" w:rsidP="00721C72">
            <w:pPr>
              <w:pStyle w:val="afa"/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i/>
                <w:sz w:val="20"/>
                <w:szCs w:val="20"/>
              </w:rPr>
              <w:t>Умеет: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оценивать индивидуальные риски, связанные с экономической деятельностью и использованием инс</w:t>
            </w:r>
            <w:r w:rsidRPr="000A6945">
              <w:rPr>
                <w:rFonts w:ascii="Arial" w:hAnsi="Arial" w:cs="Arial"/>
                <w:sz w:val="20"/>
                <w:szCs w:val="20"/>
              </w:rPr>
              <w:t>т</w:t>
            </w:r>
            <w:r w:rsidRPr="000A6945">
              <w:rPr>
                <w:rFonts w:ascii="Arial" w:hAnsi="Arial" w:cs="Arial"/>
                <w:sz w:val="20"/>
                <w:szCs w:val="20"/>
              </w:rPr>
              <w:t>рументов управления личными финансами;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использовать способы снижения индивидуал</w:t>
            </w:r>
            <w:r w:rsidRPr="000A6945">
              <w:rPr>
                <w:rFonts w:ascii="Arial" w:hAnsi="Arial" w:cs="Arial"/>
                <w:sz w:val="20"/>
                <w:szCs w:val="20"/>
              </w:rPr>
              <w:t>ь</w:t>
            </w:r>
            <w:r w:rsidRPr="000A6945">
              <w:rPr>
                <w:rFonts w:ascii="Arial" w:hAnsi="Arial" w:cs="Arial"/>
                <w:sz w:val="20"/>
                <w:szCs w:val="20"/>
              </w:rPr>
              <w:t>ных рисков;</w:t>
            </w:r>
          </w:p>
          <w:p w:rsidR="00527357" w:rsidRPr="000A6945" w:rsidRDefault="00527357" w:rsidP="00721C72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0A6945">
              <w:rPr>
                <w:rFonts w:ascii="Arial" w:hAnsi="Arial" w:cs="Arial"/>
                <w:sz w:val="20"/>
                <w:szCs w:val="20"/>
              </w:rPr>
              <w:t>анализировать предложения страховых комп</w:t>
            </w:r>
            <w:r w:rsidRPr="000A6945">
              <w:rPr>
                <w:rFonts w:ascii="Arial" w:hAnsi="Arial" w:cs="Arial"/>
                <w:sz w:val="20"/>
                <w:szCs w:val="20"/>
              </w:rPr>
              <w:t>а</w:t>
            </w:r>
            <w:r w:rsidRPr="000A6945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</w:tr>
    </w:tbl>
    <w:p w:rsidR="00527357" w:rsidRPr="001556D5" w:rsidRDefault="00527357" w:rsidP="00527357">
      <w:pPr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>12. Объем дисциплины в зачетных единицах/час.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— 3/108</w:t>
      </w:r>
      <w:r w:rsidRPr="001556D5">
        <w:rPr>
          <w:rFonts w:ascii="Arial" w:hAnsi="Arial" w:cs="Arial"/>
          <w:sz w:val="22"/>
          <w:szCs w:val="22"/>
        </w:rPr>
        <w:t xml:space="preserve">. </w:t>
      </w:r>
    </w:p>
    <w:p w:rsidR="00527357" w:rsidRPr="001556D5" w:rsidRDefault="00527357" w:rsidP="00527357">
      <w:pPr>
        <w:jc w:val="both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Pr="001556D5">
        <w:rPr>
          <w:rFonts w:ascii="Arial" w:hAnsi="Arial" w:cs="Arial"/>
          <w:sz w:val="22"/>
          <w:szCs w:val="22"/>
        </w:rPr>
        <w:t>—</w:t>
      </w:r>
      <w:r w:rsidRPr="001556D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зачет</w:t>
      </w:r>
      <w:r w:rsidRPr="001556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оценкой</w:t>
      </w:r>
    </w:p>
    <w:p w:rsidR="00527357" w:rsidRPr="001556D5" w:rsidRDefault="00527357" w:rsidP="00527357">
      <w:pPr>
        <w:jc w:val="both"/>
        <w:rPr>
          <w:sz w:val="22"/>
          <w:szCs w:val="22"/>
        </w:rPr>
      </w:pPr>
    </w:p>
    <w:p w:rsidR="00527357" w:rsidRPr="001556D5" w:rsidRDefault="00527357" w:rsidP="00527357">
      <w:pPr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2"/>
          <w:szCs w:val="22"/>
        </w:rPr>
        <w:t>13.</w:t>
      </w:r>
      <w:r w:rsidRPr="001556D5">
        <w:rPr>
          <w:rFonts w:ascii="Arial" w:hAnsi="Arial" w:cs="Arial"/>
          <w:b/>
          <w:sz w:val="24"/>
          <w:szCs w:val="24"/>
        </w:rPr>
        <w:t xml:space="preserve"> Трудоемкость по видам учебной работы</w:t>
      </w:r>
    </w:p>
    <w:tbl>
      <w:tblPr>
        <w:tblW w:w="1020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6"/>
        <w:gridCol w:w="2198"/>
        <w:gridCol w:w="1134"/>
        <w:gridCol w:w="1620"/>
        <w:gridCol w:w="1800"/>
        <w:gridCol w:w="1400"/>
      </w:tblGrid>
      <w:tr w:rsidR="00527357" w:rsidRPr="001556D5" w:rsidTr="00721C72">
        <w:trPr>
          <w:trHeight w:val="219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527357" w:rsidRPr="001556D5" w:rsidTr="00721C72">
        <w:trPr>
          <w:trHeight w:val="232"/>
        </w:trPr>
        <w:tc>
          <w:tcPr>
            <w:tcW w:w="4254" w:type="dxa"/>
            <w:gridSpan w:val="2"/>
            <w:vMerge/>
            <w:vAlign w:val="center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20" w:type="dxa"/>
            <w:gridSpan w:val="3"/>
          </w:tcPr>
          <w:p w:rsidR="00527357" w:rsidRPr="001556D5" w:rsidRDefault="00527357" w:rsidP="00721C72">
            <w:pPr>
              <w:pStyle w:val="af3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lastRenderedPageBreak/>
              <w:t>По семестрам</w:t>
            </w:r>
          </w:p>
        </w:tc>
      </w:tr>
      <w:tr w:rsidR="00527357" w:rsidRPr="001556D5" w:rsidTr="00721C72">
        <w:trPr>
          <w:trHeight w:val="535"/>
        </w:trPr>
        <w:tc>
          <w:tcPr>
            <w:tcW w:w="4254" w:type="dxa"/>
            <w:gridSpan w:val="2"/>
            <w:vMerge/>
            <w:vAlign w:val="center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556D5">
              <w:rPr>
                <w:rFonts w:ascii="Arial" w:hAnsi="Arial" w:cs="Arial"/>
                <w:sz w:val="20"/>
                <w:szCs w:val="20"/>
              </w:rPr>
              <w:t xml:space="preserve"> семестр</w:t>
            </w: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№ семестра</w:t>
            </w: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527357" w:rsidRPr="001556D5" w:rsidTr="00721C72">
        <w:trPr>
          <w:trHeight w:val="301"/>
        </w:trPr>
        <w:tc>
          <w:tcPr>
            <w:tcW w:w="4254" w:type="dxa"/>
            <w:gridSpan w:val="2"/>
            <w:vAlign w:val="center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lastRenderedPageBreak/>
              <w:t>Аудиторные занятия</w:t>
            </w:r>
          </w:p>
        </w:tc>
        <w:tc>
          <w:tcPr>
            <w:tcW w:w="1134" w:type="dxa"/>
            <w:shd w:val="clear" w:color="auto" w:fill="auto"/>
          </w:tcPr>
          <w:p w:rsidR="00527357" w:rsidRPr="001556D5" w:rsidRDefault="00527357" w:rsidP="00527357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57" w:rsidRPr="001556D5" w:rsidTr="00721C72">
        <w:trPr>
          <w:trHeight w:val="292"/>
        </w:trPr>
        <w:tc>
          <w:tcPr>
            <w:tcW w:w="2056" w:type="dxa"/>
            <w:vMerge w:val="restart"/>
            <w:vAlign w:val="center"/>
          </w:tcPr>
          <w:p w:rsidR="00527357" w:rsidRPr="001556D5" w:rsidRDefault="00527357" w:rsidP="00721C72">
            <w:pPr>
              <w:pStyle w:val="af3"/>
              <w:snapToGrid w:val="0"/>
              <w:ind w:firstLine="177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98" w:type="dxa"/>
            <w:vAlign w:val="center"/>
          </w:tcPr>
          <w:p w:rsidR="00527357" w:rsidRPr="001556D5" w:rsidRDefault="00527357" w:rsidP="00721C72">
            <w:pPr>
              <w:pStyle w:val="af3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:rsidR="00527357" w:rsidRPr="001556D5" w:rsidRDefault="00527357" w:rsidP="00527357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57" w:rsidRPr="001556D5" w:rsidTr="00721C72">
        <w:trPr>
          <w:trHeight w:val="253"/>
        </w:trPr>
        <w:tc>
          <w:tcPr>
            <w:tcW w:w="2056" w:type="dxa"/>
            <w:vMerge/>
            <w:vAlign w:val="center"/>
          </w:tcPr>
          <w:p w:rsidR="00527357" w:rsidRPr="001556D5" w:rsidRDefault="00527357" w:rsidP="00721C72">
            <w:pPr>
              <w:pStyle w:val="af3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</w:tcPr>
          <w:p w:rsidR="00527357" w:rsidRPr="001556D5" w:rsidRDefault="00527357" w:rsidP="00527357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57" w:rsidRPr="001556D5" w:rsidTr="00721C72">
        <w:trPr>
          <w:trHeight w:val="286"/>
        </w:trPr>
        <w:tc>
          <w:tcPr>
            <w:tcW w:w="2056" w:type="dxa"/>
            <w:vMerge/>
            <w:vAlign w:val="center"/>
          </w:tcPr>
          <w:p w:rsidR="00527357" w:rsidRPr="001556D5" w:rsidRDefault="00527357" w:rsidP="00721C72">
            <w:pPr>
              <w:pStyle w:val="af3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4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57" w:rsidRPr="001556D5" w:rsidTr="00721C72">
        <w:trPr>
          <w:trHeight w:val="261"/>
        </w:trPr>
        <w:tc>
          <w:tcPr>
            <w:tcW w:w="4254" w:type="dxa"/>
            <w:gridSpan w:val="2"/>
            <w:vAlign w:val="center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</w:tcPr>
          <w:p w:rsidR="00527357" w:rsidRPr="001556D5" w:rsidRDefault="00527357" w:rsidP="00527357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57" w:rsidRPr="001556D5" w:rsidTr="00721C72">
        <w:trPr>
          <w:trHeight w:val="261"/>
        </w:trPr>
        <w:tc>
          <w:tcPr>
            <w:tcW w:w="4254" w:type="dxa"/>
            <w:gridSpan w:val="2"/>
            <w:vAlign w:val="center"/>
          </w:tcPr>
          <w:p w:rsidR="00527357" w:rsidRPr="001556D5" w:rsidRDefault="00527357" w:rsidP="00721C72">
            <w:pPr>
              <w:pStyle w:val="af3"/>
              <w:snapToGrid w:val="0"/>
              <w:ind w:right="175" w:firstLine="177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в том числе: курсовая работа (проект)</w:t>
            </w:r>
          </w:p>
        </w:tc>
        <w:tc>
          <w:tcPr>
            <w:tcW w:w="1134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57" w:rsidRPr="001556D5" w:rsidTr="00721C72">
        <w:trPr>
          <w:trHeight w:val="261"/>
        </w:trPr>
        <w:tc>
          <w:tcPr>
            <w:tcW w:w="4254" w:type="dxa"/>
            <w:gridSpan w:val="2"/>
            <w:vAlign w:val="center"/>
          </w:tcPr>
          <w:p w:rsidR="00527357" w:rsidRPr="001556D5" w:rsidRDefault="00527357" w:rsidP="00721C7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556D5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(экзамен  – </w:t>
            </w:r>
            <w:r w:rsidRPr="001556D5">
              <w:rPr>
                <w:rFonts w:ascii="Arial" w:hAnsi="Arial" w:cs="Arial"/>
                <w:i/>
                <w:sz w:val="20"/>
                <w:szCs w:val="20"/>
              </w:rPr>
              <w:t xml:space="preserve"> час.)</w:t>
            </w:r>
          </w:p>
        </w:tc>
        <w:tc>
          <w:tcPr>
            <w:tcW w:w="1134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57" w:rsidRPr="001556D5" w:rsidTr="00721C72">
        <w:trPr>
          <w:trHeight w:val="261"/>
        </w:trPr>
        <w:tc>
          <w:tcPr>
            <w:tcW w:w="4254" w:type="dxa"/>
            <w:gridSpan w:val="2"/>
            <w:vAlign w:val="center"/>
          </w:tcPr>
          <w:p w:rsidR="00527357" w:rsidRPr="001556D5" w:rsidRDefault="00527357" w:rsidP="00721C72">
            <w:pPr>
              <w:pStyle w:val="af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6D5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527357" w:rsidRPr="001556D5" w:rsidRDefault="00527357" w:rsidP="00721C72">
            <w:pPr>
              <w:pStyle w:val="af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0" w:type="dxa"/>
          </w:tcPr>
          <w:p w:rsidR="00527357" w:rsidRPr="001556D5" w:rsidRDefault="00527357" w:rsidP="00721C72">
            <w:pPr>
              <w:pStyle w:val="af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527357" w:rsidRPr="001556D5" w:rsidRDefault="00527357" w:rsidP="00721C72">
            <w:pPr>
              <w:pStyle w:val="af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527357" w:rsidRPr="001556D5" w:rsidRDefault="00527357" w:rsidP="00721C72">
            <w:pPr>
              <w:pStyle w:val="af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357" w:rsidRPr="001556D5" w:rsidRDefault="00527357" w:rsidP="0052735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13.1. </w:t>
      </w:r>
      <w:r w:rsidRPr="001556D5">
        <w:rPr>
          <w:rFonts w:ascii="Arial" w:hAnsi="Arial" w:cs="Arial"/>
          <w:b/>
          <w:bCs/>
          <w:sz w:val="22"/>
          <w:szCs w:val="22"/>
        </w:rPr>
        <w:t>Содержание дисциплины</w:t>
      </w:r>
    </w:p>
    <w:tbl>
      <w:tblPr>
        <w:tblW w:w="10208" w:type="dxa"/>
        <w:tblInd w:w="-35" w:type="dxa"/>
        <w:tblLayout w:type="fixed"/>
        <w:tblLook w:val="0000"/>
      </w:tblPr>
      <w:tblGrid>
        <w:gridCol w:w="810"/>
        <w:gridCol w:w="2735"/>
        <w:gridCol w:w="5103"/>
        <w:gridCol w:w="1560"/>
      </w:tblGrid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 </w:t>
            </w:r>
            <w:proofErr w:type="gramStart"/>
            <w:r w:rsidRPr="001556D5">
              <w:rPr>
                <w:rFonts w:ascii="Arial" w:hAnsi="Arial" w:cs="Arial"/>
              </w:rPr>
              <w:t>п</w:t>
            </w:r>
            <w:proofErr w:type="gramEnd"/>
            <w:r w:rsidRPr="001556D5">
              <w:rPr>
                <w:rFonts w:ascii="Arial" w:hAnsi="Arial" w:cs="Arial"/>
              </w:rPr>
              <w:t>/п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Реализация раздела ди</w:t>
            </w:r>
            <w:r w:rsidRPr="001556D5">
              <w:rPr>
                <w:rFonts w:ascii="Arial" w:hAnsi="Arial" w:cs="Arial"/>
              </w:rPr>
              <w:t>с</w:t>
            </w:r>
            <w:r w:rsidRPr="001556D5">
              <w:rPr>
                <w:rFonts w:ascii="Arial" w:hAnsi="Arial" w:cs="Arial"/>
              </w:rPr>
              <w:t>циплины с помощью о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лайн-курса, ЭУМК *</w:t>
            </w:r>
          </w:p>
        </w:tc>
      </w:tr>
      <w:tr w:rsidR="00527357" w:rsidRPr="001556D5" w:rsidTr="00721C72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556D5">
              <w:rPr>
                <w:rFonts w:ascii="Arial" w:hAnsi="Arial" w:cs="Arial"/>
                <w:b/>
              </w:rPr>
              <w:t xml:space="preserve">1. Лекции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27357" w:rsidRPr="001556D5" w:rsidTr="00721C72">
        <w:trPr>
          <w:trHeight w:val="27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1.1</w:t>
            </w:r>
          </w:p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</w:tcBorders>
          </w:tcPr>
          <w:p w:rsidR="00527357" w:rsidRPr="001556D5" w:rsidRDefault="00527357" w:rsidP="00721C72">
            <w:pPr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Введение в экономику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Экономика и ее роль в обществе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Экономические отношения и производительные силы.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3.Собственность в системе экономических отнош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ний.</w:t>
            </w:r>
          </w:p>
          <w:p w:rsidR="00527357" w:rsidRPr="001556D5" w:rsidRDefault="00527357" w:rsidP="00721C72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4.Социально-экономическая система, ее сущность, содержание и типы.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5. Производство, потребности и блага.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6. Экономические ресурсы и факторы производс</w:t>
            </w:r>
            <w:r w:rsidRPr="001556D5">
              <w:rPr>
                <w:rFonts w:ascii="Arial" w:hAnsi="Arial" w:cs="Arial"/>
              </w:rPr>
              <w:t>т</w:t>
            </w:r>
            <w:r w:rsidRPr="001556D5">
              <w:rPr>
                <w:rFonts w:ascii="Arial" w:hAnsi="Arial" w:cs="Arial"/>
              </w:rPr>
              <w:t>ва.</w:t>
            </w:r>
          </w:p>
          <w:p w:rsidR="00527357" w:rsidRPr="001556D5" w:rsidRDefault="00527357" w:rsidP="00721C72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7. Центральная проблема производства и эконом</w:t>
            </w:r>
            <w:r w:rsidRPr="001556D5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>ческий выбор.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57" w:rsidRPr="001556D5" w:rsidRDefault="00527357" w:rsidP="00527357">
            <w:pPr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1.2.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Рынок и механизм его функционирования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Сущность рынка, его виды и структура.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Механизм рынка и его элементы. Объекты и и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струменты рыночного обмена.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Рыночный спрос и рыночное предложение.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4. Конкуренция и монополия. Антимонопольная п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литика.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527357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Рынки факторов прои</w:t>
            </w:r>
            <w:r w:rsidRPr="001556D5">
              <w:rPr>
                <w:rFonts w:ascii="Arial" w:hAnsi="Arial" w:cs="Arial"/>
              </w:rPr>
              <w:t>з</w:t>
            </w:r>
            <w:r w:rsidRPr="001556D5">
              <w:rPr>
                <w:rFonts w:ascii="Arial" w:hAnsi="Arial" w:cs="Arial"/>
              </w:rPr>
              <w:t>водства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Рынок труда. Заработная плата.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2. Рынок капитала. 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Рынок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https://edu.vsu.ru/course/view.php?id=18433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Экономика фирмы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Предпринимательство.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 2. Фирма как хозяйствующий субъект микроэкон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мики.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Капитал фирмы, его кругооборот, оборот.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4.Издержки производства и их виды.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5. Эффективность и доход фирмы.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527357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</w:t>
            </w:r>
            <w:r w:rsidRPr="00E0243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1.5.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Национальная экономика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Национальная экономика и ее структура.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Показатели оценки результатов функциониров</w:t>
            </w:r>
            <w:r w:rsidRPr="001556D5">
              <w:rPr>
                <w:rFonts w:ascii="Arial" w:hAnsi="Arial" w:cs="Arial"/>
              </w:rPr>
              <w:t>а</w:t>
            </w:r>
            <w:r w:rsidRPr="001556D5">
              <w:rPr>
                <w:rFonts w:ascii="Arial" w:hAnsi="Arial" w:cs="Arial"/>
              </w:rPr>
              <w:t>ния национальной экономики.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Цели, задачи, инструменты и эффекты эконом</w:t>
            </w:r>
            <w:r w:rsidRPr="001556D5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>ческой политики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527357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</w:t>
            </w:r>
            <w:r w:rsidRPr="00E0243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Инвестиции и экономич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ский рост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Потребление, сбережение и накопление. Инв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стиции.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Экономический рост.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527357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</w:t>
            </w:r>
            <w:r>
              <w:rPr>
                <w:rFonts w:ascii="Arial" w:hAnsi="Arial" w:cs="Arial"/>
              </w:rPr>
              <w:t>/edu.vsu.ru/course/view.php?id=23136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Денежно-кредитная и ба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ковская системы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Деньги: понятие, функции.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Кредит.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Банки.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4. Денежно-кредитная политика.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527357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Финансовая система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Финансы и их структура.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Бюджетно-налоговая система.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Ценные бумаги.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Макроэкономическая н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стабильность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Экономические циклы и экономические кризисы.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Инфляция.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Безработица.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556D5">
              <w:rPr>
                <w:rFonts w:ascii="Arial" w:hAnsi="Arial" w:cs="Arial"/>
                <w:b/>
              </w:rPr>
              <w:t>2. 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2.1</w:t>
            </w:r>
          </w:p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Введение в экономику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Экономика и ее роль в обществе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Экономические отношения и производительные силы.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3.Собственность в системе экономических отнош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ний.</w:t>
            </w:r>
          </w:p>
          <w:p w:rsidR="00527357" w:rsidRPr="001556D5" w:rsidRDefault="00527357" w:rsidP="00721C72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4.Социально-экономическая система, ее сущность, содержание и типы.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5. Производство, потребности и блага.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6. Экономические ресурсы и факторы производс</w:t>
            </w:r>
            <w:r w:rsidRPr="001556D5">
              <w:rPr>
                <w:rFonts w:ascii="Arial" w:hAnsi="Arial" w:cs="Arial"/>
              </w:rPr>
              <w:t>т</w:t>
            </w:r>
            <w:r w:rsidRPr="001556D5">
              <w:rPr>
                <w:rFonts w:ascii="Arial" w:hAnsi="Arial" w:cs="Arial"/>
              </w:rPr>
              <w:t>ва.</w:t>
            </w:r>
          </w:p>
          <w:p w:rsidR="00527357" w:rsidRPr="001556D5" w:rsidRDefault="00527357" w:rsidP="00721C72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7. Центральная проблема производства и эконом</w:t>
            </w:r>
            <w:r w:rsidRPr="001556D5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>ческий выбор.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2.2.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Рынок и механизм его функционирования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Сущность рынка, его виды и структура.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Механизм рынка и его элементы. Объекты и и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струменты рыночного обмена.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Рыночный спрос и рыночное предложение.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4. Конкуренция и монополия. Антимонопольная п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литика.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Рынки факторов прои</w:t>
            </w:r>
            <w:r w:rsidRPr="001556D5">
              <w:rPr>
                <w:rFonts w:ascii="Arial" w:hAnsi="Arial" w:cs="Arial"/>
              </w:rPr>
              <w:t>з</w:t>
            </w:r>
            <w:r w:rsidRPr="001556D5">
              <w:rPr>
                <w:rFonts w:ascii="Arial" w:hAnsi="Arial" w:cs="Arial"/>
              </w:rPr>
              <w:t>водства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Рынок труда. Заработная плата.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2. Рынок капитала. 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Рынок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Экономика фирмы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Предпринимательство.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 2. Фирма как хозяйствующий субъект микроэкон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мики.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Капитал фирмы, его кругооборот, оборот.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4.Издержки производства и их виды.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5. Эффективность и доход фирмы.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2.5.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Национальная экономика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Национальная экономика и ее структура.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Показатели оценки результатов функциониров</w:t>
            </w:r>
            <w:r w:rsidRPr="001556D5">
              <w:rPr>
                <w:rFonts w:ascii="Arial" w:hAnsi="Arial" w:cs="Arial"/>
              </w:rPr>
              <w:t>а</w:t>
            </w:r>
            <w:r w:rsidRPr="001556D5">
              <w:rPr>
                <w:rFonts w:ascii="Arial" w:hAnsi="Arial" w:cs="Arial"/>
              </w:rPr>
              <w:t>ния национальной экономики.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Цели, задачи, инструменты и эффекты эконом</w:t>
            </w:r>
            <w:r w:rsidRPr="001556D5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>ческой политики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Инвестиции и экономич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ский рост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Потребление, сбережение и накопление. Инв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стиции.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Экономический рост.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Денежно-кредитная и ба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ковская системы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Деньги: понятие, функции.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Кредит.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Банки.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4. Денежно-кредитная политика.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Финансовая система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Финансы и их структура.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Бюджетно-налоговая система.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Ценные бумаги.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Доходы, уровень и качес</w:t>
            </w:r>
            <w:r w:rsidRPr="001556D5">
              <w:rPr>
                <w:rFonts w:ascii="Arial" w:hAnsi="Arial" w:cs="Arial"/>
              </w:rPr>
              <w:t>т</w:t>
            </w:r>
            <w:r w:rsidRPr="001556D5">
              <w:rPr>
                <w:rFonts w:ascii="Arial" w:hAnsi="Arial" w:cs="Arial"/>
              </w:rPr>
              <w:t>во жизни населения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Доходы населения и их распределение.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Уровень и качество жизни населения.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Личный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Макроэкономическая н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стабильность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1. Экономические циклы и экономические кризисы.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 Инфляция.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3. Безработица.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t>https://edu.vsu.ru/course/view.php?id=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  <w:tr w:rsidR="00527357" w:rsidRPr="001556D5" w:rsidTr="00721C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 xml:space="preserve">Страхование. Пенсии.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1. Понятие и виды риска. </w:t>
            </w:r>
          </w:p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lastRenderedPageBreak/>
              <w:t xml:space="preserve">2. Способы управления рисками. </w:t>
            </w:r>
          </w:p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3. Регулирование страховой деятельности. </w:t>
            </w:r>
          </w:p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4. Пенсия: понятие и виды. </w:t>
            </w:r>
          </w:p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5. Пенсионная система и ее виды.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57" w:rsidRPr="001556D5" w:rsidRDefault="00527357" w:rsidP="00721C72">
            <w:pPr>
              <w:widowControl w:val="0"/>
              <w:jc w:val="both"/>
              <w:rPr>
                <w:rFonts w:ascii="Arial" w:hAnsi="Arial" w:cs="Arial"/>
              </w:rPr>
            </w:pPr>
            <w:r w:rsidRPr="00E02432">
              <w:rPr>
                <w:rFonts w:ascii="Arial" w:hAnsi="Arial" w:cs="Arial"/>
              </w:rPr>
              <w:lastRenderedPageBreak/>
              <w:t>https://edu.vsu</w:t>
            </w:r>
            <w:r w:rsidRPr="00E02432">
              <w:rPr>
                <w:rFonts w:ascii="Arial" w:hAnsi="Arial" w:cs="Arial"/>
              </w:rPr>
              <w:lastRenderedPageBreak/>
              <w:t>.ru/course/view.php?id=</w:t>
            </w:r>
            <w:r>
              <w:rPr>
                <w:rFonts w:ascii="Arial" w:hAnsi="Arial" w:cs="Arial"/>
              </w:rPr>
              <w:t>23136</w:t>
            </w:r>
          </w:p>
        </w:tc>
      </w:tr>
    </w:tbl>
    <w:p w:rsidR="00527357" w:rsidRPr="001556D5" w:rsidRDefault="00527357" w:rsidP="0052735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527357" w:rsidRDefault="00527357" w:rsidP="0052735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>13.2. Темы (разделы)</w:t>
      </w:r>
      <w:r w:rsidRPr="001556D5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</w:t>
      </w:r>
    </w:p>
    <w:tbl>
      <w:tblPr>
        <w:tblW w:w="4962" w:type="pct"/>
        <w:tblLayout w:type="fixed"/>
        <w:tblLook w:val="0000"/>
      </w:tblPr>
      <w:tblGrid>
        <w:gridCol w:w="509"/>
        <w:gridCol w:w="2577"/>
        <w:gridCol w:w="1276"/>
        <w:gridCol w:w="1558"/>
        <w:gridCol w:w="1702"/>
        <w:gridCol w:w="1417"/>
        <w:gridCol w:w="1303"/>
      </w:tblGrid>
      <w:tr w:rsidR="00527357" w:rsidRPr="001556D5" w:rsidTr="00721C72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№ </w:t>
            </w:r>
            <w:proofErr w:type="gramStart"/>
            <w:r w:rsidRPr="001556D5">
              <w:rPr>
                <w:rFonts w:ascii="Arial" w:hAnsi="Arial" w:cs="Arial"/>
              </w:rPr>
              <w:t>п</w:t>
            </w:r>
            <w:proofErr w:type="gramEnd"/>
            <w:r w:rsidRPr="001556D5">
              <w:rPr>
                <w:rFonts w:ascii="Arial" w:hAnsi="Arial" w:cs="Arial"/>
              </w:rPr>
              <w:t>/п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Наименование темы</w:t>
            </w:r>
            <w:r w:rsidRPr="001556D5"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3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Виды занятий (количество часов)</w:t>
            </w:r>
          </w:p>
        </w:tc>
      </w:tr>
      <w:tr w:rsidR="00527357" w:rsidRPr="001556D5" w:rsidTr="00721C72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Самостоятел</w:t>
            </w:r>
            <w:r w:rsidRPr="001556D5">
              <w:rPr>
                <w:rFonts w:ascii="Arial" w:hAnsi="Arial" w:cs="Arial"/>
              </w:rPr>
              <w:t>ь</w:t>
            </w:r>
            <w:r w:rsidRPr="001556D5">
              <w:rPr>
                <w:rFonts w:ascii="Arial" w:hAnsi="Arial" w:cs="Arial"/>
              </w:rPr>
              <w:t>ная работа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Всего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357" w:rsidRPr="001556D5" w:rsidRDefault="00527357" w:rsidP="00721C72">
            <w:pPr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Введение в экономику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Рынок и механизм его функционирования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Рынки факторов прои</w:t>
            </w:r>
            <w:r w:rsidRPr="001556D5">
              <w:rPr>
                <w:rFonts w:ascii="Arial" w:hAnsi="Arial" w:cs="Arial"/>
              </w:rPr>
              <w:t>з</w:t>
            </w:r>
            <w:r w:rsidRPr="001556D5">
              <w:rPr>
                <w:rFonts w:ascii="Arial" w:hAnsi="Arial" w:cs="Arial"/>
              </w:rPr>
              <w:t>водства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Экономика фирмы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Национальная эконом</w:t>
            </w:r>
            <w:r w:rsidRPr="001556D5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>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527357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527357">
              <w:rPr>
                <w:rFonts w:ascii="Arial" w:hAnsi="Arial" w:cs="Arial"/>
              </w:rPr>
              <w:t>8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Инвестиции и эконом</w:t>
            </w:r>
            <w:r w:rsidRPr="001556D5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>ческий рост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527357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527357">
              <w:rPr>
                <w:rFonts w:ascii="Arial" w:hAnsi="Arial" w:cs="Arial"/>
              </w:rPr>
              <w:t>7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Денежно-кредитная и банковская системы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Финансовая система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Доходы, уровень и кач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ство жизни населения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Макроэкономическая нестабильность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11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 xml:space="preserve">Страхование. Пенсии.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27357" w:rsidRPr="001556D5" w:rsidTr="00721C7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527357" w:rsidRDefault="00527357" w:rsidP="0052735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27357" w:rsidRPr="001556D5" w:rsidRDefault="00527357" w:rsidP="00527357">
      <w:pPr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4"/>
          <w:szCs w:val="24"/>
        </w:rPr>
        <w:t xml:space="preserve">14. Методические указания для </w:t>
      </w:r>
      <w:proofErr w:type="gramStart"/>
      <w:r w:rsidRPr="001556D5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1556D5">
        <w:rPr>
          <w:rFonts w:ascii="Arial" w:hAnsi="Arial" w:cs="Arial"/>
          <w:b/>
          <w:sz w:val="24"/>
          <w:szCs w:val="24"/>
        </w:rPr>
        <w:t xml:space="preserve"> по освоению дисциплины</w:t>
      </w:r>
    </w:p>
    <w:p w:rsidR="00527357" w:rsidRPr="001556D5" w:rsidRDefault="00527357" w:rsidP="00527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56D5">
        <w:rPr>
          <w:rFonts w:ascii="Arial" w:hAnsi="Arial" w:cs="Arial"/>
          <w:sz w:val="24"/>
          <w:szCs w:val="24"/>
        </w:rPr>
        <w:t>Для освоения дисциплины «Экономика</w:t>
      </w:r>
      <w:r>
        <w:rPr>
          <w:rFonts w:ascii="Arial" w:hAnsi="Arial" w:cs="Arial"/>
          <w:sz w:val="24"/>
          <w:szCs w:val="24"/>
        </w:rPr>
        <w:t xml:space="preserve"> и финансовая грамотность</w:t>
      </w:r>
      <w:r w:rsidRPr="001556D5">
        <w:rPr>
          <w:rFonts w:ascii="Arial" w:hAnsi="Arial" w:cs="Arial"/>
          <w:sz w:val="24"/>
          <w:szCs w:val="24"/>
        </w:rPr>
        <w:t>» необходима систематическая работа с конспектами лекций, чтение рекомендованной основной и д</w:t>
      </w:r>
      <w:r w:rsidRPr="001556D5">
        <w:rPr>
          <w:rFonts w:ascii="Arial" w:hAnsi="Arial" w:cs="Arial"/>
          <w:sz w:val="24"/>
          <w:szCs w:val="24"/>
        </w:rPr>
        <w:t>о</w:t>
      </w:r>
      <w:r w:rsidRPr="001556D5">
        <w:rPr>
          <w:rFonts w:ascii="Arial" w:hAnsi="Arial" w:cs="Arial"/>
          <w:sz w:val="24"/>
          <w:szCs w:val="24"/>
        </w:rPr>
        <w:t>полнительной литературы, выполнение практических заданий, тестов, решение задач и т.д.</w:t>
      </w:r>
    </w:p>
    <w:p w:rsidR="00527357" w:rsidRPr="001556D5" w:rsidRDefault="00527357" w:rsidP="00527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56D5">
        <w:rPr>
          <w:rFonts w:ascii="Arial" w:hAnsi="Arial" w:cs="Arial"/>
          <w:sz w:val="24"/>
          <w:szCs w:val="24"/>
        </w:rPr>
        <w:t>По данной дисциплине обучение проводится с использованием дистанционных о</w:t>
      </w:r>
      <w:r w:rsidRPr="001556D5">
        <w:rPr>
          <w:rFonts w:ascii="Arial" w:hAnsi="Arial" w:cs="Arial"/>
          <w:sz w:val="24"/>
          <w:szCs w:val="24"/>
        </w:rPr>
        <w:t>б</w:t>
      </w:r>
      <w:r w:rsidRPr="001556D5">
        <w:rPr>
          <w:rFonts w:ascii="Arial" w:hAnsi="Arial" w:cs="Arial"/>
          <w:sz w:val="24"/>
          <w:szCs w:val="24"/>
        </w:rPr>
        <w:t>разовательных технологий (далее – ЭО, ДОТ) в рамках электронного курса, размещенн</w:t>
      </w:r>
      <w:r w:rsidRPr="001556D5">
        <w:rPr>
          <w:rFonts w:ascii="Arial" w:hAnsi="Arial" w:cs="Arial"/>
          <w:sz w:val="24"/>
          <w:szCs w:val="24"/>
        </w:rPr>
        <w:t>о</w:t>
      </w:r>
      <w:r w:rsidRPr="001556D5">
        <w:rPr>
          <w:rFonts w:ascii="Arial" w:hAnsi="Arial" w:cs="Arial"/>
          <w:sz w:val="24"/>
          <w:szCs w:val="24"/>
        </w:rPr>
        <w:t xml:space="preserve">го в ЭИОС (образовательный портал «Электронный университет ВГУ» (LMS </w:t>
      </w:r>
      <w:proofErr w:type="spellStart"/>
      <w:r w:rsidRPr="001556D5">
        <w:rPr>
          <w:rFonts w:ascii="Arial" w:hAnsi="Arial" w:cs="Arial"/>
          <w:sz w:val="24"/>
          <w:szCs w:val="24"/>
        </w:rPr>
        <w:t>Moodle</w:t>
      </w:r>
      <w:proofErr w:type="spellEnd"/>
      <w:r w:rsidRPr="001556D5">
        <w:rPr>
          <w:rFonts w:ascii="Arial" w:hAnsi="Arial" w:cs="Arial"/>
          <w:sz w:val="24"/>
          <w:szCs w:val="24"/>
        </w:rPr>
        <w:t xml:space="preserve">, </w:t>
      </w:r>
      <w:r w:rsidRPr="007C7FC6">
        <w:rPr>
          <w:rFonts w:ascii="Arial" w:hAnsi="Arial" w:cs="Arial"/>
          <w:sz w:val="24"/>
          <w:szCs w:val="24"/>
        </w:rPr>
        <w:t>https://edu.vsu.ru/</w:t>
      </w:r>
      <w:r w:rsidRPr="001556D5">
        <w:rPr>
          <w:rFonts w:ascii="Arial" w:hAnsi="Arial" w:cs="Arial"/>
          <w:sz w:val="24"/>
          <w:szCs w:val="24"/>
        </w:rPr>
        <w:t>).</w:t>
      </w:r>
      <w:proofErr w:type="gramEnd"/>
      <w:r w:rsidRPr="001556D5">
        <w:rPr>
          <w:rFonts w:ascii="Arial" w:hAnsi="Arial" w:cs="Arial"/>
          <w:sz w:val="24"/>
          <w:szCs w:val="24"/>
        </w:rPr>
        <w:t xml:space="preserve"> При работе по написанию конспектов лекций необходимо обязательно использовать учебник, указанный в перечне основной литературы, находящийся в ЭБС в открытом доступе (см. основную литературу в программе).</w:t>
      </w:r>
    </w:p>
    <w:p w:rsidR="00527357" w:rsidRPr="001556D5" w:rsidRDefault="00527357" w:rsidP="00527357">
      <w:pPr>
        <w:pStyle w:val="Default"/>
        <w:ind w:firstLine="709"/>
        <w:jc w:val="both"/>
        <w:rPr>
          <w:rFonts w:ascii="Arial" w:hAnsi="Arial" w:cs="Arial"/>
        </w:rPr>
      </w:pPr>
      <w:r w:rsidRPr="001556D5">
        <w:rPr>
          <w:rFonts w:ascii="Arial" w:hAnsi="Arial" w:cs="Arial"/>
        </w:rPr>
        <w:t>Самостоятельная работа проводится с целью углубления знаний по дисциплине и предусматривает: ознакомление и проработку рекомендованной учебной литературы, подготовку к выполнению практических и контрольной работ по материалам курса; подг</w:t>
      </w:r>
      <w:r w:rsidRPr="001556D5">
        <w:rPr>
          <w:rFonts w:ascii="Arial" w:hAnsi="Arial" w:cs="Arial"/>
        </w:rPr>
        <w:t>о</w:t>
      </w:r>
      <w:r w:rsidRPr="001556D5">
        <w:rPr>
          <w:rFonts w:ascii="Arial" w:hAnsi="Arial" w:cs="Arial"/>
        </w:rPr>
        <w:t>товку к сдаче тестов по разделам дисциплине и промежуточной аттестации. Частью с</w:t>
      </w:r>
      <w:r w:rsidRPr="001556D5">
        <w:rPr>
          <w:rFonts w:ascii="Arial" w:hAnsi="Arial" w:cs="Arial"/>
        </w:rPr>
        <w:t>а</w:t>
      </w:r>
      <w:r w:rsidRPr="001556D5">
        <w:rPr>
          <w:rFonts w:ascii="Arial" w:hAnsi="Arial" w:cs="Arial"/>
        </w:rPr>
        <w:t>мостоятельной работы, необходимой для изучения дисциплины, является регулярное п</w:t>
      </w:r>
      <w:r w:rsidRPr="001556D5">
        <w:rPr>
          <w:rFonts w:ascii="Arial" w:hAnsi="Arial" w:cs="Arial"/>
        </w:rPr>
        <w:t>о</w:t>
      </w:r>
      <w:r w:rsidRPr="001556D5">
        <w:rPr>
          <w:rFonts w:ascii="Arial" w:hAnsi="Arial" w:cs="Arial"/>
        </w:rPr>
        <w:t>вторение пройденного материала. Материал, законспектированный на лекциях, необх</w:t>
      </w:r>
      <w:r w:rsidRPr="001556D5">
        <w:rPr>
          <w:rFonts w:ascii="Arial" w:hAnsi="Arial" w:cs="Arial"/>
        </w:rPr>
        <w:t>о</w:t>
      </w:r>
      <w:r w:rsidRPr="001556D5">
        <w:rPr>
          <w:rFonts w:ascii="Arial" w:hAnsi="Arial" w:cs="Arial"/>
        </w:rPr>
        <w:t>димо дополнять сведениями из литературных источников, представленных в рабочей программе, статистическими данными из официальных источников в Интернете. При р</w:t>
      </w:r>
      <w:r w:rsidRPr="001556D5">
        <w:rPr>
          <w:rFonts w:ascii="Arial" w:hAnsi="Arial" w:cs="Arial"/>
        </w:rPr>
        <w:t>а</w:t>
      </w:r>
      <w:r w:rsidRPr="001556D5">
        <w:rPr>
          <w:rFonts w:ascii="Arial" w:hAnsi="Arial" w:cs="Arial"/>
        </w:rPr>
        <w:t>боте с указанными источниками рекомендуется составлять краткий конспект содержания материала с фиксированием библиографических данных источника.</w:t>
      </w:r>
    </w:p>
    <w:p w:rsidR="00527357" w:rsidRPr="001556D5" w:rsidRDefault="00527357" w:rsidP="00527357">
      <w:pPr>
        <w:pStyle w:val="Default"/>
        <w:ind w:firstLine="709"/>
        <w:jc w:val="both"/>
        <w:rPr>
          <w:rFonts w:ascii="Arial" w:hAnsi="Arial" w:cs="Arial"/>
        </w:rPr>
      </w:pPr>
      <w:r w:rsidRPr="001556D5">
        <w:rPr>
          <w:rFonts w:ascii="Arial" w:hAnsi="Arial" w:cs="Arial"/>
        </w:rPr>
        <w:t xml:space="preserve">Для выполнения практических заданий необходимо пользоваться указанными в </w:t>
      </w:r>
      <w:r w:rsidRPr="001556D5">
        <w:rPr>
          <w:rFonts w:ascii="Arial" w:hAnsi="Arial" w:cs="Arial"/>
          <w:color w:val="auto"/>
        </w:rPr>
        <w:t>электронном курсе</w:t>
      </w:r>
      <w:r w:rsidRPr="001556D5">
        <w:rPr>
          <w:rFonts w:ascii="Arial" w:hAnsi="Arial" w:cs="Arial"/>
        </w:rPr>
        <w:t xml:space="preserve"> гиперссылками и ссылками на сайты в Интернете. Ответы на вопросы практических заданий формулируйте кратко, ясно выражая мысли о существенных аспе</w:t>
      </w:r>
      <w:r w:rsidRPr="001556D5">
        <w:rPr>
          <w:rFonts w:ascii="Arial" w:hAnsi="Arial" w:cs="Arial"/>
        </w:rPr>
        <w:t>к</w:t>
      </w:r>
      <w:r w:rsidRPr="001556D5">
        <w:rPr>
          <w:rFonts w:ascii="Arial" w:hAnsi="Arial" w:cs="Arial"/>
        </w:rPr>
        <w:t>тах, не отвлекаясь на малозначимые детали. Краткость изложения ориентирует ваш о</w:t>
      </w:r>
      <w:r w:rsidRPr="001556D5">
        <w:rPr>
          <w:rFonts w:ascii="Arial" w:hAnsi="Arial" w:cs="Arial"/>
        </w:rPr>
        <w:t>т</w:t>
      </w:r>
      <w:r w:rsidRPr="001556D5">
        <w:rPr>
          <w:rFonts w:ascii="Arial" w:hAnsi="Arial" w:cs="Arial"/>
        </w:rPr>
        <w:t>вет на выявление наиболее существенного и важного.</w:t>
      </w:r>
    </w:p>
    <w:p w:rsidR="00527357" w:rsidRPr="001556D5" w:rsidRDefault="00527357" w:rsidP="00527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56D5">
        <w:rPr>
          <w:rFonts w:ascii="Arial" w:hAnsi="Arial" w:cs="Arial"/>
          <w:sz w:val="24"/>
          <w:szCs w:val="24"/>
        </w:rPr>
        <w:lastRenderedPageBreak/>
        <w:t>Для выполнения контрольной работы необходимо вначале раскрыть теоретическую часть темы, в том числе четко определить основные понятия и категории, а во второй части найти и обосновать актуальные практические проблемы по теме работы, обращая внимание на значимые факты и официальные данные статистики  преимущественно об экономике нашей страны, и далее описать пути решения этих проблем, основываясь на дискуссии ученых и специалистов, представленную</w:t>
      </w:r>
      <w:proofErr w:type="gramEnd"/>
      <w:r w:rsidRPr="001556D5">
        <w:rPr>
          <w:rFonts w:ascii="Arial" w:hAnsi="Arial" w:cs="Arial"/>
          <w:sz w:val="24"/>
          <w:szCs w:val="24"/>
        </w:rPr>
        <w:t xml:space="preserve"> в литературе и Интернете (</w:t>
      </w:r>
      <w:proofErr w:type="gramStart"/>
      <w:r w:rsidRPr="001556D5">
        <w:rPr>
          <w:rFonts w:ascii="Arial" w:hAnsi="Arial" w:cs="Arial"/>
          <w:sz w:val="24"/>
          <w:szCs w:val="24"/>
        </w:rPr>
        <w:t>см</w:t>
      </w:r>
      <w:proofErr w:type="gramEnd"/>
      <w:r w:rsidRPr="001556D5">
        <w:rPr>
          <w:rFonts w:ascii="Arial" w:hAnsi="Arial" w:cs="Arial"/>
          <w:sz w:val="24"/>
          <w:szCs w:val="24"/>
        </w:rPr>
        <w:t>. доп. литературу в программе).</w:t>
      </w:r>
    </w:p>
    <w:p w:rsidR="00527357" w:rsidRPr="001556D5" w:rsidRDefault="00527357" w:rsidP="00527357">
      <w:pPr>
        <w:rPr>
          <w:rFonts w:ascii="Arial" w:hAnsi="Arial" w:cs="Arial"/>
          <w:b/>
          <w:sz w:val="24"/>
          <w:szCs w:val="24"/>
        </w:rPr>
      </w:pPr>
    </w:p>
    <w:p w:rsidR="00527357" w:rsidRPr="001556D5" w:rsidRDefault="00527357" w:rsidP="00527357">
      <w:pPr>
        <w:jc w:val="both"/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4"/>
          <w:szCs w:val="24"/>
        </w:rPr>
        <w:t>15. Перечень основной и дополнительной литературы, ресурсов интернет, необх</w:t>
      </w:r>
      <w:r w:rsidRPr="001556D5">
        <w:rPr>
          <w:rFonts w:ascii="Arial" w:hAnsi="Arial" w:cs="Arial"/>
          <w:b/>
          <w:sz w:val="24"/>
          <w:szCs w:val="24"/>
        </w:rPr>
        <w:t>о</w:t>
      </w:r>
      <w:r w:rsidRPr="001556D5">
        <w:rPr>
          <w:rFonts w:ascii="Arial" w:hAnsi="Arial" w:cs="Arial"/>
          <w:b/>
          <w:sz w:val="24"/>
          <w:szCs w:val="24"/>
        </w:rPr>
        <w:t xml:space="preserve">димых для освоения дисциплины </w:t>
      </w:r>
      <w:r w:rsidRPr="001556D5">
        <w:rPr>
          <w:i/>
        </w:rPr>
        <w:t>(</w:t>
      </w:r>
      <w:r w:rsidRPr="001556D5">
        <w:rPr>
          <w:rFonts w:ascii="Arial" w:hAnsi="Arial" w:cs="Arial"/>
          <w:i/>
        </w:rPr>
        <w:t>список литературы оформляется в соответствии с треб</w:t>
      </w:r>
      <w:r w:rsidRPr="001556D5">
        <w:rPr>
          <w:rFonts w:ascii="Arial" w:hAnsi="Arial" w:cs="Arial"/>
          <w:i/>
        </w:rPr>
        <w:t>о</w:t>
      </w:r>
      <w:r w:rsidRPr="001556D5">
        <w:rPr>
          <w:rFonts w:ascii="Arial" w:hAnsi="Arial" w:cs="Arial"/>
          <w:i/>
        </w:rPr>
        <w:t>ваниями ГОСТ и используется общая сквозная нумерация для всех видов</w:t>
      </w:r>
      <w:r w:rsidRPr="001556D5">
        <w:rPr>
          <w:i/>
        </w:rPr>
        <w:t xml:space="preserve"> </w:t>
      </w:r>
      <w:r w:rsidRPr="001556D5">
        <w:rPr>
          <w:rFonts w:ascii="Arial" w:hAnsi="Arial" w:cs="Arial"/>
          <w:i/>
        </w:rPr>
        <w:t>источников)</w:t>
      </w:r>
    </w:p>
    <w:p w:rsidR="00527357" w:rsidRPr="001556D5" w:rsidRDefault="00527357" w:rsidP="00527357">
      <w:pPr>
        <w:rPr>
          <w:rFonts w:ascii="Arial" w:hAnsi="Arial" w:cs="Arial"/>
          <w:color w:val="000000"/>
        </w:rPr>
      </w:pPr>
      <w:r w:rsidRPr="001556D5">
        <w:rPr>
          <w:rStyle w:val="af1"/>
          <w:rFonts w:ascii="Arial" w:hAnsi="Arial" w:cs="Arial"/>
          <w:b w:val="0"/>
          <w:iCs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849"/>
      </w:tblGrid>
      <w:tr w:rsidR="00527357" w:rsidRPr="001556D5" w:rsidTr="00721C72">
        <w:trPr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849" w:type="dxa"/>
            <w:vAlign w:val="center"/>
          </w:tcPr>
          <w:p w:rsidR="00527357" w:rsidRPr="001556D5" w:rsidRDefault="00527357" w:rsidP="0072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1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527357" w:rsidRPr="001556D5" w:rsidRDefault="00527357" w:rsidP="00721C72">
            <w:pPr>
              <w:pStyle w:val="11"/>
              <w:rPr>
                <w:rFonts w:ascii="Arial" w:hAnsi="Arial" w:cs="Arial"/>
                <w:i w:val="0"/>
                <w:sz w:val="22"/>
              </w:rPr>
            </w:pPr>
            <w:r w:rsidRPr="001556D5">
              <w:rPr>
                <w:rFonts w:ascii="Arial" w:hAnsi="Arial" w:cs="Arial"/>
                <w:i w:val="0"/>
                <w:sz w:val="22"/>
              </w:rPr>
              <w:t xml:space="preserve">Общая экономическая теория [Электронный ресурс] : учебник / И.Т. </w:t>
            </w:r>
            <w:proofErr w:type="spellStart"/>
            <w:r w:rsidRPr="001556D5">
              <w:rPr>
                <w:rFonts w:ascii="Arial" w:hAnsi="Arial" w:cs="Arial"/>
                <w:i w:val="0"/>
                <w:sz w:val="22"/>
              </w:rPr>
              <w:t>Корогодин</w:t>
            </w:r>
            <w:proofErr w:type="spellEnd"/>
            <w:r w:rsidRPr="001556D5">
              <w:rPr>
                <w:rFonts w:ascii="Arial" w:hAnsi="Arial" w:cs="Arial"/>
                <w:i w:val="0"/>
                <w:sz w:val="22"/>
              </w:rPr>
              <w:t xml:space="preserve">, Т.Д. </w:t>
            </w:r>
            <w:proofErr w:type="spellStart"/>
            <w:r w:rsidRPr="001556D5">
              <w:rPr>
                <w:rFonts w:ascii="Arial" w:hAnsi="Arial" w:cs="Arial"/>
                <w:i w:val="0"/>
                <w:sz w:val="22"/>
              </w:rPr>
              <w:t>Ромащенко</w:t>
            </w:r>
            <w:proofErr w:type="spellEnd"/>
            <w:r w:rsidRPr="001556D5">
              <w:rPr>
                <w:rFonts w:ascii="Arial" w:hAnsi="Arial" w:cs="Arial"/>
                <w:i w:val="0"/>
                <w:sz w:val="22"/>
              </w:rPr>
              <w:t xml:space="preserve"> ; Воронеж</w:t>
            </w:r>
            <w:proofErr w:type="gramStart"/>
            <w:r w:rsidRPr="001556D5">
              <w:rPr>
                <w:rFonts w:ascii="Arial" w:hAnsi="Arial" w:cs="Arial"/>
                <w:i w:val="0"/>
                <w:sz w:val="22"/>
              </w:rPr>
              <w:t>.</w:t>
            </w:r>
            <w:proofErr w:type="gramEnd"/>
            <w:r w:rsidRPr="001556D5">
              <w:rPr>
                <w:rFonts w:ascii="Arial" w:hAnsi="Arial" w:cs="Arial"/>
                <w:i w:val="0"/>
                <w:sz w:val="22"/>
              </w:rPr>
              <w:t xml:space="preserve"> </w:t>
            </w:r>
            <w:proofErr w:type="gramStart"/>
            <w:r w:rsidRPr="001556D5">
              <w:rPr>
                <w:rFonts w:ascii="Arial" w:hAnsi="Arial" w:cs="Arial"/>
                <w:i w:val="0"/>
                <w:sz w:val="22"/>
              </w:rPr>
              <w:t>г</w:t>
            </w:r>
            <w:proofErr w:type="gramEnd"/>
            <w:r w:rsidRPr="001556D5">
              <w:rPr>
                <w:rFonts w:ascii="Arial" w:hAnsi="Arial" w:cs="Arial"/>
                <w:i w:val="0"/>
                <w:sz w:val="22"/>
              </w:rPr>
              <w:t xml:space="preserve">ос. ун-т; под ред. И.Т. </w:t>
            </w:r>
            <w:proofErr w:type="spellStart"/>
            <w:r w:rsidRPr="001556D5">
              <w:rPr>
                <w:rFonts w:ascii="Arial" w:hAnsi="Arial" w:cs="Arial"/>
                <w:i w:val="0"/>
                <w:sz w:val="22"/>
              </w:rPr>
              <w:t>Корогодина</w:t>
            </w:r>
            <w:proofErr w:type="spellEnd"/>
            <w:r w:rsidRPr="001556D5">
              <w:rPr>
                <w:rFonts w:ascii="Arial" w:hAnsi="Arial" w:cs="Arial"/>
                <w:i w:val="0"/>
                <w:sz w:val="22"/>
              </w:rPr>
              <w:t xml:space="preserve"> .— 4-е изд., с измен. и доп. — Электрон. текстовые дан. — Воронеж</w:t>
            </w:r>
            <w:proofErr w:type="gramStart"/>
            <w:r w:rsidRPr="001556D5">
              <w:rPr>
                <w:rFonts w:ascii="Arial" w:hAnsi="Arial" w:cs="Arial"/>
                <w:i w:val="0"/>
                <w:sz w:val="22"/>
              </w:rPr>
              <w:t xml:space="preserve"> :</w:t>
            </w:r>
            <w:proofErr w:type="gramEnd"/>
            <w:r w:rsidRPr="001556D5">
              <w:rPr>
                <w:rFonts w:ascii="Arial" w:hAnsi="Arial" w:cs="Arial"/>
                <w:i w:val="0"/>
                <w:sz w:val="22"/>
              </w:rPr>
              <w:t xml:space="preserve"> Издательский дом ВГУ, 2017.</w:t>
            </w:r>
            <w:r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1556D5">
              <w:rPr>
                <w:rFonts w:ascii="Arial" w:hAnsi="Arial" w:cs="Arial"/>
                <w:i w:val="0"/>
                <w:sz w:val="22"/>
              </w:rPr>
              <w:t>—</w:t>
            </w:r>
            <w:r w:rsidRPr="004C5122">
              <w:rPr>
                <w:rFonts w:ascii="Arial" w:hAnsi="Arial" w:cs="Arial"/>
                <w:i w:val="0"/>
                <w:sz w:val="22"/>
              </w:rPr>
              <w:t>&lt;URL:</w:t>
            </w:r>
            <w:hyperlink r:id="rId8" w:history="1">
              <w:r w:rsidRPr="004C5122">
                <w:rPr>
                  <w:rStyle w:val="a8"/>
                  <w:rFonts w:ascii="Arial" w:hAnsi="Arial" w:cs="Arial"/>
                  <w:i w:val="0"/>
                  <w:sz w:val="22"/>
                </w:rPr>
                <w:t>http://www.lib.vsu.ru/elib/texts/method/vsu/m17-222.pdf</w:t>
              </w:r>
            </w:hyperlink>
            <w:r>
              <w:t>&gt;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527357" w:rsidRPr="001556D5" w:rsidRDefault="00527357" w:rsidP="00721C72">
            <w:pPr>
              <w:pStyle w:val="11"/>
              <w:rPr>
                <w:rFonts w:ascii="Arial" w:hAnsi="Arial" w:cs="Arial"/>
                <w:i w:val="0"/>
                <w:sz w:val="22"/>
              </w:rPr>
            </w:pPr>
            <w:r w:rsidRPr="001556D5">
              <w:rPr>
                <w:rFonts w:ascii="Arial" w:hAnsi="Arial" w:cs="Arial"/>
                <w:i w:val="0"/>
                <w:sz w:val="22"/>
              </w:rPr>
              <w:t>Финансовая грамотность</w:t>
            </w:r>
            <w:proofErr w:type="gramStart"/>
            <w:r w:rsidRPr="001556D5">
              <w:rPr>
                <w:rFonts w:ascii="Arial" w:hAnsi="Arial" w:cs="Arial"/>
                <w:i w:val="0"/>
                <w:sz w:val="22"/>
              </w:rPr>
              <w:t xml:space="preserve"> :</w:t>
            </w:r>
            <w:proofErr w:type="gramEnd"/>
            <w:r w:rsidRPr="001556D5">
              <w:rPr>
                <w:rFonts w:ascii="Arial" w:hAnsi="Arial" w:cs="Arial"/>
                <w:i w:val="0"/>
                <w:sz w:val="22"/>
              </w:rPr>
              <w:t xml:space="preserve"> учебник : / Ю. Р. Туманян, О. А. </w:t>
            </w:r>
            <w:proofErr w:type="spellStart"/>
            <w:r w:rsidRPr="001556D5">
              <w:rPr>
                <w:rFonts w:ascii="Arial" w:hAnsi="Arial" w:cs="Arial"/>
                <w:i w:val="0"/>
                <w:sz w:val="22"/>
              </w:rPr>
              <w:t>Ищенко-Падукова</w:t>
            </w:r>
            <w:proofErr w:type="spellEnd"/>
            <w:r w:rsidRPr="001556D5">
              <w:rPr>
                <w:rFonts w:ascii="Arial" w:hAnsi="Arial" w:cs="Arial"/>
                <w:i w:val="0"/>
                <w:sz w:val="22"/>
              </w:rPr>
              <w:t>, А. Н. Козлов и др.; Южный федеральный университет. – Ростов-на-Дону</w:t>
            </w:r>
            <w:proofErr w:type="gramStart"/>
            <w:r w:rsidRPr="001556D5">
              <w:rPr>
                <w:rFonts w:ascii="Arial" w:hAnsi="Arial" w:cs="Arial"/>
                <w:i w:val="0"/>
                <w:sz w:val="22"/>
              </w:rPr>
              <w:t xml:space="preserve"> ;</w:t>
            </w:r>
            <w:proofErr w:type="gramEnd"/>
            <w:r w:rsidRPr="001556D5">
              <w:rPr>
                <w:rFonts w:ascii="Arial" w:hAnsi="Arial" w:cs="Arial"/>
                <w:i w:val="0"/>
                <w:sz w:val="22"/>
              </w:rPr>
              <w:t xml:space="preserve"> Таганрог : Южный федеральный университет, 2020. – 212 с. : ил</w:t>
            </w:r>
            <w:proofErr w:type="gramStart"/>
            <w:r w:rsidRPr="001556D5">
              <w:rPr>
                <w:rFonts w:ascii="Arial" w:hAnsi="Arial" w:cs="Arial"/>
                <w:i w:val="0"/>
                <w:sz w:val="22"/>
              </w:rPr>
              <w:t xml:space="preserve">., </w:t>
            </w:r>
            <w:proofErr w:type="gramEnd"/>
            <w:r w:rsidRPr="001556D5">
              <w:rPr>
                <w:rFonts w:ascii="Arial" w:hAnsi="Arial" w:cs="Arial"/>
                <w:i w:val="0"/>
                <w:sz w:val="22"/>
              </w:rPr>
              <w:t>табл. – Режим доступа: по подписке. – URL: </w:t>
            </w:r>
            <w:hyperlink r:id="rId9" w:history="1">
              <w:r w:rsidRPr="001556D5">
                <w:rPr>
                  <w:rStyle w:val="a8"/>
                  <w:rFonts w:ascii="Arial" w:hAnsi="Arial" w:cs="Arial"/>
                  <w:i w:val="0"/>
                  <w:sz w:val="22"/>
                </w:rPr>
                <w:t>https://biblioclub.ru/index.php?page=book&amp;id=612183</w:t>
              </w:r>
            </w:hyperlink>
            <w:r w:rsidRPr="001556D5">
              <w:rPr>
                <w:rFonts w:ascii="Arial" w:hAnsi="Arial" w:cs="Arial"/>
                <w:i w:val="0"/>
                <w:sz w:val="22"/>
              </w:rPr>
              <w:t> </w:t>
            </w:r>
          </w:p>
        </w:tc>
      </w:tr>
    </w:tbl>
    <w:p w:rsidR="00527357" w:rsidRPr="001556D5" w:rsidRDefault="00527357" w:rsidP="00527357">
      <w:pPr>
        <w:rPr>
          <w:rStyle w:val="af1"/>
          <w:rFonts w:ascii="Arial" w:hAnsi="Arial" w:cs="Arial"/>
          <w:b w:val="0"/>
          <w:iCs/>
          <w:sz w:val="22"/>
          <w:szCs w:val="22"/>
        </w:rPr>
      </w:pPr>
    </w:p>
    <w:p w:rsidR="00527357" w:rsidRPr="001556D5" w:rsidRDefault="00527357" w:rsidP="00527357">
      <w:pPr>
        <w:rPr>
          <w:rFonts w:ascii="Arial" w:hAnsi="Arial" w:cs="Arial"/>
          <w:color w:val="000000"/>
          <w:sz w:val="22"/>
          <w:szCs w:val="22"/>
        </w:rPr>
      </w:pPr>
      <w:r w:rsidRPr="001556D5">
        <w:rPr>
          <w:rStyle w:val="af1"/>
          <w:rFonts w:ascii="Arial" w:hAnsi="Arial" w:cs="Arial"/>
          <w:b w:val="0"/>
          <w:iCs/>
          <w:sz w:val="22"/>
          <w:szCs w:val="22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527357" w:rsidRPr="001556D5" w:rsidTr="00721C72">
        <w:trPr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742" w:type="dxa"/>
            <w:vAlign w:val="center"/>
          </w:tcPr>
          <w:p w:rsidR="00527357" w:rsidRPr="001556D5" w:rsidRDefault="00527357" w:rsidP="0072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27357" w:rsidRPr="001556D5" w:rsidRDefault="00527357" w:rsidP="00721C72">
            <w:pPr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 xml:space="preserve">Основы экономики : (курс лекций) / П.А. </w:t>
            </w:r>
            <w:proofErr w:type="spellStart"/>
            <w:r w:rsidRPr="001556D5">
              <w:rPr>
                <w:rFonts w:ascii="Arial" w:hAnsi="Arial" w:cs="Arial"/>
                <w:sz w:val="22"/>
                <w:szCs w:val="22"/>
              </w:rPr>
              <w:t>Канапухин</w:t>
            </w:r>
            <w:proofErr w:type="spellEnd"/>
            <w:r w:rsidRPr="001556D5">
              <w:rPr>
                <w:rFonts w:ascii="Arial" w:hAnsi="Arial" w:cs="Arial"/>
                <w:sz w:val="22"/>
                <w:szCs w:val="22"/>
              </w:rPr>
              <w:t xml:space="preserve"> ; Воронеж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ос. ун-т, </w:t>
            </w:r>
            <w:proofErr w:type="spellStart"/>
            <w:r w:rsidRPr="001556D5">
              <w:rPr>
                <w:rFonts w:ascii="Arial" w:hAnsi="Arial" w:cs="Arial"/>
                <w:sz w:val="22"/>
                <w:szCs w:val="22"/>
              </w:rPr>
              <w:t>Экон</w:t>
            </w:r>
            <w:proofErr w:type="spellEnd"/>
            <w:r w:rsidRPr="001556D5">
              <w:rPr>
                <w:rFonts w:ascii="Arial" w:hAnsi="Arial" w:cs="Arial"/>
                <w:sz w:val="22"/>
                <w:szCs w:val="22"/>
              </w:rPr>
              <w:t>. фак. — Воронеж, 2014 .— 126 с.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 ил.</w:t>
            </w:r>
          </w:p>
          <w:p w:rsidR="00527357" w:rsidRPr="001556D5" w:rsidRDefault="00527357" w:rsidP="00721C72">
            <w:pPr>
              <w:pStyle w:val="11"/>
              <w:rPr>
                <w:rFonts w:ascii="Arial" w:hAnsi="Arial" w:cs="Arial"/>
                <w:sz w:val="22"/>
                <w:lang w:eastAsia="ru-RU"/>
              </w:rPr>
            </w:pPr>
            <w:r w:rsidRPr="001556D5">
              <w:rPr>
                <w:rFonts w:ascii="Arial" w:hAnsi="Arial" w:cs="Arial"/>
                <w:sz w:val="22"/>
              </w:rPr>
              <w:t>&lt;</w:t>
            </w:r>
            <w:r w:rsidRPr="001556D5">
              <w:rPr>
                <w:rFonts w:ascii="Arial" w:hAnsi="Arial" w:cs="Arial"/>
                <w:sz w:val="22"/>
                <w:lang w:val="en-US"/>
              </w:rPr>
              <w:t>URL</w:t>
            </w:r>
            <w:r w:rsidRPr="001556D5">
              <w:rPr>
                <w:rFonts w:ascii="Arial" w:hAnsi="Arial" w:cs="Arial"/>
                <w:sz w:val="22"/>
              </w:rPr>
              <w:t>:</w:t>
            </w:r>
            <w:r w:rsidRPr="001556D5">
              <w:rPr>
                <w:rFonts w:ascii="Arial" w:hAnsi="Arial" w:cs="Arial"/>
                <w:sz w:val="22"/>
                <w:lang w:val="en-US"/>
              </w:rPr>
              <w:t>http</w:t>
            </w:r>
            <w:r w:rsidRPr="001556D5">
              <w:rPr>
                <w:rFonts w:ascii="Arial" w:hAnsi="Arial" w:cs="Arial"/>
                <w:sz w:val="22"/>
              </w:rPr>
              <w:t>://</w:t>
            </w:r>
            <w:r w:rsidRPr="001556D5">
              <w:rPr>
                <w:rFonts w:ascii="Arial" w:hAnsi="Arial" w:cs="Arial"/>
                <w:sz w:val="22"/>
                <w:lang w:val="en-US"/>
              </w:rPr>
              <w:t>www</w:t>
            </w:r>
            <w:r w:rsidRPr="001556D5">
              <w:rPr>
                <w:rFonts w:ascii="Arial" w:hAnsi="Arial" w:cs="Arial"/>
                <w:sz w:val="22"/>
              </w:rPr>
              <w:t>.</w:t>
            </w:r>
            <w:r w:rsidRPr="001556D5">
              <w:rPr>
                <w:rFonts w:ascii="Arial" w:hAnsi="Arial" w:cs="Arial"/>
                <w:sz w:val="22"/>
                <w:lang w:val="en-US"/>
              </w:rPr>
              <w:t>lib</w:t>
            </w:r>
            <w:r w:rsidRPr="001556D5">
              <w:rPr>
                <w:rFonts w:ascii="Arial" w:hAnsi="Arial" w:cs="Arial"/>
                <w:sz w:val="22"/>
              </w:rPr>
              <w:t>.</w:t>
            </w:r>
            <w:proofErr w:type="spellStart"/>
            <w:r w:rsidRPr="001556D5">
              <w:rPr>
                <w:rFonts w:ascii="Arial" w:hAnsi="Arial" w:cs="Arial"/>
                <w:sz w:val="22"/>
                <w:lang w:val="en-US"/>
              </w:rPr>
              <w:t>vsu</w:t>
            </w:r>
            <w:proofErr w:type="spellEnd"/>
            <w:r w:rsidRPr="001556D5">
              <w:rPr>
                <w:rFonts w:ascii="Arial" w:hAnsi="Arial" w:cs="Arial"/>
                <w:sz w:val="22"/>
              </w:rPr>
              <w:t>.</w:t>
            </w:r>
            <w:proofErr w:type="spellStart"/>
            <w:r w:rsidRPr="001556D5">
              <w:rPr>
                <w:rFonts w:ascii="Arial" w:hAnsi="Arial" w:cs="Arial"/>
                <w:sz w:val="22"/>
                <w:lang w:val="en-US"/>
              </w:rPr>
              <w:t>ru</w:t>
            </w:r>
            <w:proofErr w:type="spellEnd"/>
            <w:r w:rsidRPr="001556D5">
              <w:rPr>
                <w:rFonts w:ascii="Arial" w:hAnsi="Arial" w:cs="Arial"/>
                <w:sz w:val="22"/>
              </w:rPr>
              <w:t>/</w:t>
            </w:r>
            <w:proofErr w:type="spellStart"/>
            <w:r w:rsidRPr="001556D5">
              <w:rPr>
                <w:rFonts w:ascii="Arial" w:hAnsi="Arial" w:cs="Arial"/>
                <w:sz w:val="22"/>
                <w:lang w:val="en-US"/>
              </w:rPr>
              <w:t>elib</w:t>
            </w:r>
            <w:proofErr w:type="spellEnd"/>
            <w:r w:rsidRPr="001556D5">
              <w:rPr>
                <w:rFonts w:ascii="Arial" w:hAnsi="Arial" w:cs="Arial"/>
                <w:sz w:val="22"/>
              </w:rPr>
              <w:t>/</w:t>
            </w:r>
            <w:r w:rsidRPr="001556D5">
              <w:rPr>
                <w:rFonts w:ascii="Arial" w:hAnsi="Arial" w:cs="Arial"/>
                <w:sz w:val="22"/>
                <w:lang w:val="en-US"/>
              </w:rPr>
              <w:t>texts</w:t>
            </w:r>
            <w:r w:rsidRPr="001556D5">
              <w:rPr>
                <w:rFonts w:ascii="Arial" w:hAnsi="Arial" w:cs="Arial"/>
                <w:sz w:val="22"/>
              </w:rPr>
              <w:t>/</w:t>
            </w:r>
            <w:r w:rsidRPr="001556D5">
              <w:rPr>
                <w:rFonts w:ascii="Arial" w:hAnsi="Arial" w:cs="Arial"/>
                <w:sz w:val="22"/>
                <w:lang w:val="en-US"/>
              </w:rPr>
              <w:t>method</w:t>
            </w:r>
            <w:r w:rsidRPr="001556D5">
              <w:rPr>
                <w:rFonts w:ascii="Arial" w:hAnsi="Arial" w:cs="Arial"/>
                <w:sz w:val="22"/>
              </w:rPr>
              <w:t>/</w:t>
            </w:r>
            <w:proofErr w:type="spellStart"/>
            <w:r w:rsidRPr="001556D5">
              <w:rPr>
                <w:rFonts w:ascii="Arial" w:hAnsi="Arial" w:cs="Arial"/>
                <w:sz w:val="22"/>
                <w:lang w:val="en-US"/>
              </w:rPr>
              <w:t>vsu</w:t>
            </w:r>
            <w:proofErr w:type="spellEnd"/>
            <w:r w:rsidRPr="001556D5">
              <w:rPr>
                <w:rFonts w:ascii="Arial" w:hAnsi="Arial" w:cs="Arial"/>
                <w:sz w:val="22"/>
              </w:rPr>
              <w:t>/</w:t>
            </w:r>
            <w:r w:rsidRPr="001556D5">
              <w:rPr>
                <w:rFonts w:ascii="Arial" w:hAnsi="Arial" w:cs="Arial"/>
                <w:sz w:val="22"/>
                <w:lang w:val="en-US"/>
              </w:rPr>
              <w:t>m</w:t>
            </w:r>
            <w:r w:rsidRPr="001556D5">
              <w:rPr>
                <w:rFonts w:ascii="Arial" w:hAnsi="Arial" w:cs="Arial"/>
                <w:sz w:val="22"/>
              </w:rPr>
              <w:t>14-147.</w:t>
            </w:r>
            <w:proofErr w:type="spellStart"/>
            <w:r w:rsidRPr="001556D5">
              <w:rPr>
                <w:rFonts w:ascii="Arial" w:hAnsi="Arial" w:cs="Arial"/>
                <w:sz w:val="22"/>
                <w:lang w:val="en-US"/>
              </w:rPr>
              <w:t>pdf</w:t>
            </w:r>
            <w:proofErr w:type="spellEnd"/>
            <w:r w:rsidRPr="001556D5">
              <w:rPr>
                <w:rFonts w:ascii="Arial" w:hAnsi="Arial" w:cs="Arial"/>
                <w:sz w:val="22"/>
              </w:rPr>
              <w:t>&gt;.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27357" w:rsidRPr="001556D5" w:rsidRDefault="00527357" w:rsidP="00721C72">
            <w:pPr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Предпринимательство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 учебник / И. К. Ларионов, К. В. Антипов, А. Н. </w:t>
            </w:r>
            <w:proofErr w:type="spellStart"/>
            <w:r w:rsidRPr="001556D5">
              <w:rPr>
                <w:rFonts w:ascii="Arial" w:hAnsi="Arial" w:cs="Arial"/>
                <w:sz w:val="22"/>
                <w:szCs w:val="22"/>
              </w:rPr>
              <w:t>Герасин</w:t>
            </w:r>
            <w:proofErr w:type="spellEnd"/>
            <w:r w:rsidRPr="001556D5">
              <w:rPr>
                <w:rFonts w:ascii="Arial" w:hAnsi="Arial" w:cs="Arial"/>
                <w:sz w:val="22"/>
                <w:szCs w:val="22"/>
              </w:rPr>
              <w:t xml:space="preserve"> и др. ; под ред. И. К. Ларионова. – 3-е изд. – Москва : Дашков и К°, 2019. – 191 с.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 ил. – (Учебные издания для магистров). – Режим доступа: по подписке. – URL: </w:t>
            </w:r>
            <w:hyperlink r:id="rId10" w:history="1">
              <w:r w:rsidRPr="001556D5">
                <w:rPr>
                  <w:rFonts w:ascii="Arial" w:hAnsi="Arial" w:cs="Arial"/>
                  <w:sz w:val="22"/>
                  <w:szCs w:val="22"/>
                </w:rPr>
                <w:t>https://biblioclub.ru/index.php?page=book&amp;id=573196</w:t>
              </w:r>
            </w:hyperlink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5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27357" w:rsidRPr="001556D5" w:rsidRDefault="00527357" w:rsidP="00721C72">
            <w:pPr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Экономика: учебник для студентов высших учебных заведений, обучающихся по неэкономическим направлениям : [16+] / Е. А. </w:t>
            </w:r>
            <w:proofErr w:type="spellStart"/>
            <w:r w:rsidRPr="001556D5">
              <w:rPr>
                <w:rFonts w:ascii="Arial" w:hAnsi="Arial" w:cs="Arial"/>
                <w:sz w:val="22"/>
                <w:szCs w:val="22"/>
              </w:rPr>
              <w:t>Капогузов</w:t>
            </w:r>
            <w:proofErr w:type="spellEnd"/>
            <w:r w:rsidRPr="001556D5">
              <w:rPr>
                <w:rFonts w:ascii="Arial" w:hAnsi="Arial" w:cs="Arial"/>
                <w:sz w:val="22"/>
                <w:szCs w:val="22"/>
              </w:rPr>
              <w:t>, Г. М. </w:t>
            </w:r>
            <w:proofErr w:type="spellStart"/>
            <w:r w:rsidRPr="001556D5">
              <w:rPr>
                <w:rFonts w:ascii="Arial" w:hAnsi="Arial" w:cs="Arial"/>
                <w:sz w:val="22"/>
                <w:szCs w:val="22"/>
              </w:rPr>
              <w:t>Самошилова</w:t>
            </w:r>
            <w:proofErr w:type="spellEnd"/>
            <w:r w:rsidRPr="001556D5">
              <w:rPr>
                <w:rFonts w:ascii="Arial" w:hAnsi="Arial" w:cs="Arial"/>
                <w:sz w:val="22"/>
                <w:szCs w:val="22"/>
              </w:rPr>
              <w:t>, А. Л. Карпов и др. ; под общ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ед. Е. А. </w:t>
            </w:r>
            <w:proofErr w:type="spellStart"/>
            <w:r w:rsidRPr="001556D5">
              <w:rPr>
                <w:rFonts w:ascii="Arial" w:hAnsi="Arial" w:cs="Arial"/>
                <w:sz w:val="22"/>
                <w:szCs w:val="22"/>
              </w:rPr>
              <w:t>Капогузова</w:t>
            </w:r>
            <w:proofErr w:type="spellEnd"/>
            <w:r w:rsidRPr="001556D5">
              <w:rPr>
                <w:rFonts w:ascii="Arial" w:hAnsi="Arial" w:cs="Arial"/>
                <w:sz w:val="22"/>
                <w:szCs w:val="22"/>
              </w:rPr>
              <w:t xml:space="preserve"> ; Омский государственный ун</w:t>
            </w:r>
            <w:r w:rsidRPr="001556D5">
              <w:rPr>
                <w:rFonts w:ascii="Arial" w:hAnsi="Arial" w:cs="Arial"/>
                <w:sz w:val="22"/>
                <w:szCs w:val="22"/>
              </w:rPr>
              <w:t>и</w:t>
            </w:r>
            <w:r w:rsidRPr="001556D5">
              <w:rPr>
                <w:rFonts w:ascii="Arial" w:hAnsi="Arial" w:cs="Arial"/>
                <w:sz w:val="22"/>
                <w:szCs w:val="22"/>
              </w:rPr>
              <w:t>верситет им. Ф. М. Достоевского. – Омск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 Омский государственный университет им. Ф.М. Достоевского, 2019. – 244 с.</w:t>
            </w:r>
            <w:proofErr w:type="gramStart"/>
            <w:r w:rsidRPr="001556D5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1556D5">
              <w:rPr>
                <w:rFonts w:ascii="Arial" w:hAnsi="Arial" w:cs="Arial"/>
                <w:sz w:val="22"/>
                <w:szCs w:val="22"/>
              </w:rPr>
              <w:t xml:space="preserve"> ил. – Режим доступа: по подписке. – URL: </w:t>
            </w:r>
            <w:hyperlink r:id="rId11" w:history="1">
              <w:r w:rsidRPr="001556D5">
                <w:rPr>
                  <w:rStyle w:val="a8"/>
                  <w:rFonts w:ascii="Arial" w:hAnsi="Arial" w:cs="Arial"/>
                  <w:sz w:val="22"/>
                  <w:szCs w:val="22"/>
                </w:rPr>
                <w:t>https://biblioclub.ru/index.php?page=book&amp;id=575765</w:t>
              </w:r>
            </w:hyperlink>
          </w:p>
        </w:tc>
      </w:tr>
    </w:tbl>
    <w:p w:rsidR="00527357" w:rsidRPr="001556D5" w:rsidRDefault="00527357" w:rsidP="00527357">
      <w:pPr>
        <w:rPr>
          <w:rStyle w:val="af1"/>
          <w:rFonts w:ascii="Arial" w:hAnsi="Arial" w:cs="Arial"/>
          <w:b w:val="0"/>
          <w:iCs/>
          <w:sz w:val="22"/>
          <w:szCs w:val="22"/>
        </w:rPr>
      </w:pPr>
    </w:p>
    <w:p w:rsidR="00527357" w:rsidRPr="001556D5" w:rsidRDefault="00527357" w:rsidP="00527357">
      <w:pPr>
        <w:rPr>
          <w:rFonts w:ascii="Arial" w:hAnsi="Arial" w:cs="Arial"/>
          <w:color w:val="000000"/>
          <w:sz w:val="22"/>
          <w:szCs w:val="22"/>
        </w:rPr>
      </w:pPr>
      <w:r w:rsidRPr="001556D5">
        <w:rPr>
          <w:rStyle w:val="af1"/>
          <w:rFonts w:ascii="Arial" w:hAnsi="Arial" w:cs="Arial"/>
          <w:b w:val="0"/>
          <w:iCs/>
          <w:sz w:val="22"/>
          <w:szCs w:val="22"/>
        </w:rPr>
        <w:t xml:space="preserve">в) </w:t>
      </w:r>
      <w:r w:rsidRPr="001556D5">
        <w:rPr>
          <w:rFonts w:ascii="Arial" w:hAnsi="Arial" w:cs="Arial"/>
          <w:bCs/>
          <w:sz w:val="22"/>
          <w:szCs w:val="22"/>
        </w:rPr>
        <w:t>информационные электронно-образовательные ресурсы (официальные ресурсы интернет)*</w:t>
      </w:r>
      <w:r w:rsidRPr="001556D5">
        <w:rPr>
          <w:rStyle w:val="af1"/>
          <w:rFonts w:ascii="Arial" w:hAnsi="Arial" w:cs="Arial"/>
          <w:iCs/>
          <w:sz w:val="22"/>
          <w:szCs w:val="22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527357" w:rsidRPr="001556D5" w:rsidTr="00721C72">
        <w:trPr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742" w:type="dxa"/>
            <w:vAlign w:val="center"/>
          </w:tcPr>
          <w:p w:rsidR="00527357" w:rsidRPr="001556D5" w:rsidRDefault="00527357" w:rsidP="0072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D5">
              <w:rPr>
                <w:rFonts w:ascii="Arial" w:hAnsi="Arial" w:cs="Arial"/>
                <w:color w:val="000000"/>
                <w:sz w:val="22"/>
                <w:szCs w:val="22"/>
              </w:rPr>
              <w:t>Ресурс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ind w:left="360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6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27357" w:rsidRPr="004C5122" w:rsidRDefault="00527357" w:rsidP="00721C72">
            <w:pPr>
              <w:pStyle w:val="1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4C5122">
              <w:rPr>
                <w:rFonts w:ascii="Arial" w:hAnsi="Arial" w:cs="Arial"/>
                <w:i w:val="0"/>
                <w:sz w:val="22"/>
              </w:rPr>
              <w:t xml:space="preserve">Учебное пособие по финансовой грамотности </w:t>
            </w:r>
            <w:hyperlink r:id="rId12" w:history="1">
              <w:r w:rsidRPr="004C5122">
                <w:rPr>
                  <w:rStyle w:val="a8"/>
                  <w:rFonts w:ascii="Arial" w:hAnsi="Arial" w:cs="Arial"/>
                  <w:i w:val="0"/>
                  <w:sz w:val="22"/>
                </w:rPr>
                <w:t>https://finuch.ru/</w:t>
              </w:r>
            </w:hyperlink>
            <w:r w:rsidRPr="004C5122">
              <w:rPr>
                <w:rFonts w:ascii="Arial" w:hAnsi="Arial" w:cs="Arial"/>
                <w:i w:val="0"/>
                <w:sz w:val="22"/>
              </w:rPr>
              <w:t xml:space="preserve"> 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ind w:left="360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7</w:t>
            </w:r>
          </w:p>
        </w:tc>
        <w:tc>
          <w:tcPr>
            <w:tcW w:w="8742" w:type="dxa"/>
            <w:shd w:val="clear" w:color="auto" w:fill="auto"/>
          </w:tcPr>
          <w:p w:rsidR="00527357" w:rsidRPr="001556D5" w:rsidRDefault="00527357" w:rsidP="00721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Электронно-библиотечная система "Лань" https://e.lanbook.com/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ind w:left="360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8</w:t>
            </w:r>
          </w:p>
        </w:tc>
        <w:tc>
          <w:tcPr>
            <w:tcW w:w="8742" w:type="dxa"/>
            <w:shd w:val="clear" w:color="auto" w:fill="auto"/>
          </w:tcPr>
          <w:p w:rsidR="00527357" w:rsidRPr="001556D5" w:rsidRDefault="00527357" w:rsidP="00721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 xml:space="preserve">Электронно-библиотечная система "Университетская библиотека </w:t>
            </w:r>
            <w:proofErr w:type="spellStart"/>
            <w:r w:rsidRPr="001556D5">
              <w:rPr>
                <w:rFonts w:ascii="Arial" w:hAnsi="Arial" w:cs="Arial"/>
                <w:sz w:val="22"/>
                <w:szCs w:val="22"/>
              </w:rPr>
              <w:t>online</w:t>
            </w:r>
            <w:proofErr w:type="spellEnd"/>
            <w:r w:rsidRPr="001556D5">
              <w:rPr>
                <w:rFonts w:ascii="Arial" w:hAnsi="Arial" w:cs="Arial"/>
                <w:sz w:val="22"/>
                <w:szCs w:val="22"/>
              </w:rPr>
              <w:t>" http://biblioclub.ru/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ind w:left="360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9</w:t>
            </w:r>
          </w:p>
        </w:tc>
        <w:tc>
          <w:tcPr>
            <w:tcW w:w="8742" w:type="dxa"/>
            <w:shd w:val="clear" w:color="auto" w:fill="auto"/>
          </w:tcPr>
          <w:p w:rsidR="00527357" w:rsidRPr="001556D5" w:rsidRDefault="00527357" w:rsidP="00721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Национальный цифровой ресурс "РУКОНТ" http://rucont.ru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ind w:left="360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10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27357" w:rsidRPr="001556D5" w:rsidRDefault="00527357" w:rsidP="00721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Электронно-библиотечная система "Консультант студента" http://www.studmedlib.ru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ind w:left="360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11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27357" w:rsidRPr="001556D5" w:rsidRDefault="00527357" w:rsidP="00721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Электронная библиотека Зональной научной библиотеки Воронежского госун</w:t>
            </w:r>
            <w:r w:rsidRPr="001556D5">
              <w:rPr>
                <w:rFonts w:ascii="Arial" w:hAnsi="Arial" w:cs="Arial"/>
                <w:sz w:val="22"/>
                <w:szCs w:val="22"/>
              </w:rPr>
              <w:t>и</w:t>
            </w:r>
            <w:r w:rsidRPr="001556D5">
              <w:rPr>
                <w:rFonts w:ascii="Arial" w:hAnsi="Arial" w:cs="Arial"/>
                <w:sz w:val="22"/>
                <w:szCs w:val="22"/>
              </w:rPr>
              <w:t>верситета https://lib.vsu.ru/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29" w:type="dxa"/>
            <w:vAlign w:val="center"/>
          </w:tcPr>
          <w:p w:rsidR="00527357" w:rsidRPr="001556D5" w:rsidRDefault="00527357" w:rsidP="00721C72">
            <w:pPr>
              <w:pStyle w:val="11"/>
              <w:ind w:left="360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12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27357" w:rsidRPr="001556D5" w:rsidRDefault="00527357" w:rsidP="00721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Электронный учебный курс по дисциплине «Экономика и финансовая грамо</w:t>
            </w:r>
            <w:r w:rsidRPr="001556D5">
              <w:rPr>
                <w:rFonts w:ascii="Arial" w:hAnsi="Arial" w:cs="Arial"/>
                <w:sz w:val="22"/>
                <w:szCs w:val="22"/>
              </w:rPr>
              <w:t>т</w:t>
            </w:r>
            <w:r w:rsidRPr="001556D5">
              <w:rPr>
                <w:rFonts w:ascii="Arial" w:hAnsi="Arial" w:cs="Arial"/>
                <w:sz w:val="22"/>
                <w:szCs w:val="22"/>
              </w:rPr>
              <w:t xml:space="preserve">ность» </w:t>
            </w:r>
            <w:hyperlink r:id="rId13" w:history="1">
              <w:r w:rsidRPr="001556D5">
                <w:rPr>
                  <w:rStyle w:val="a8"/>
                  <w:rFonts w:ascii="Arial" w:hAnsi="Arial" w:cs="Arial"/>
                  <w:sz w:val="22"/>
                  <w:szCs w:val="22"/>
                  <w:lang w:val="en-US"/>
                </w:rPr>
                <w:t>https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</w:rPr>
                <w:t>://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  <w:lang w:val="en-US"/>
                </w:rPr>
                <w:t>edu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</w:rPr>
                <w:t>.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  <w:lang w:val="en-US"/>
                </w:rPr>
                <w:t>vsu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</w:rPr>
                <w:t>.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</w:rPr>
                <w:t>/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  <w:lang w:val="en-US"/>
                </w:rPr>
                <w:t>course</w:t>
              </w:r>
              <w:r w:rsidRPr="001556D5">
                <w:rPr>
                  <w:rStyle w:val="a8"/>
                  <w:rFonts w:ascii="Arial" w:hAnsi="Arial" w:cs="Arial"/>
                  <w:sz w:val="22"/>
                  <w:szCs w:val="22"/>
                </w:rPr>
                <w:t>/</w:t>
              </w:r>
            </w:hyperlink>
            <w:r w:rsidRPr="001556D5">
              <w:rPr>
                <w:rFonts w:ascii="Arial" w:hAnsi="Arial" w:cs="Arial"/>
                <w:sz w:val="22"/>
                <w:szCs w:val="22"/>
              </w:rPr>
              <w:t xml:space="preserve"> – Образовательный портал «Электронный ун</w:t>
            </w:r>
            <w:r w:rsidRPr="001556D5">
              <w:rPr>
                <w:rFonts w:ascii="Arial" w:hAnsi="Arial" w:cs="Arial"/>
                <w:sz w:val="22"/>
                <w:szCs w:val="22"/>
              </w:rPr>
              <w:t>и</w:t>
            </w:r>
            <w:r w:rsidRPr="001556D5">
              <w:rPr>
                <w:rFonts w:ascii="Arial" w:hAnsi="Arial" w:cs="Arial"/>
                <w:sz w:val="22"/>
                <w:szCs w:val="22"/>
              </w:rPr>
              <w:t xml:space="preserve">верситет ВГУ» (LMS </w:t>
            </w:r>
            <w:proofErr w:type="spellStart"/>
            <w:r w:rsidRPr="001556D5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1556D5">
              <w:rPr>
                <w:rFonts w:ascii="Arial" w:hAnsi="Arial" w:cs="Arial"/>
                <w:sz w:val="22"/>
                <w:szCs w:val="22"/>
              </w:rPr>
              <w:t>, https://edu.vsu.ru/)</w:t>
            </w:r>
          </w:p>
        </w:tc>
      </w:tr>
    </w:tbl>
    <w:p w:rsidR="00527357" w:rsidRPr="001556D5" w:rsidRDefault="00527357" w:rsidP="00527357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4"/>
          <w:szCs w:val="24"/>
        </w:rPr>
        <w:lastRenderedPageBreak/>
        <w:t xml:space="preserve">16. Перечень учебно-методического обеспечения для самостоятельной работы </w:t>
      </w:r>
      <w:r w:rsidRPr="001556D5"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</w:t>
      </w:r>
      <w:r w:rsidRPr="001556D5">
        <w:rPr>
          <w:rFonts w:ascii="Arial" w:hAnsi="Arial" w:cs="Arial"/>
          <w:i/>
        </w:rPr>
        <w:t>к</w:t>
      </w:r>
      <w:r w:rsidRPr="001556D5">
        <w:rPr>
          <w:rFonts w:ascii="Arial" w:hAnsi="Arial" w:cs="Arial"/>
          <w:i/>
        </w:rPr>
        <w:t>тических (контрольных), курсовых работ и др.)</w:t>
      </w:r>
    </w:p>
    <w:p w:rsidR="00527357" w:rsidRPr="001556D5" w:rsidRDefault="00527357" w:rsidP="00527357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4"/>
      </w:tblGrid>
      <w:tr w:rsidR="00527357" w:rsidRPr="001556D5" w:rsidTr="00721C72">
        <w:trPr>
          <w:jc w:val="center"/>
        </w:trPr>
        <w:tc>
          <w:tcPr>
            <w:tcW w:w="817" w:type="dxa"/>
            <w:vAlign w:val="center"/>
          </w:tcPr>
          <w:p w:rsidR="00527357" w:rsidRPr="001556D5" w:rsidRDefault="00527357" w:rsidP="00721C72">
            <w:pPr>
              <w:jc w:val="center"/>
              <w:rPr>
                <w:rFonts w:ascii="Arial" w:hAnsi="Arial" w:cs="Arial"/>
                <w:color w:val="000000"/>
              </w:rPr>
            </w:pPr>
            <w:r w:rsidRPr="001556D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1556D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1556D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754" w:type="dxa"/>
            <w:vAlign w:val="center"/>
          </w:tcPr>
          <w:p w:rsidR="00527357" w:rsidRPr="001556D5" w:rsidRDefault="00527357" w:rsidP="00721C72">
            <w:pPr>
              <w:jc w:val="center"/>
              <w:rPr>
                <w:rFonts w:ascii="Arial" w:hAnsi="Arial" w:cs="Arial"/>
                <w:color w:val="000000"/>
              </w:rPr>
            </w:pPr>
            <w:r w:rsidRPr="001556D5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527357" w:rsidRPr="001556D5" w:rsidTr="00721C72">
        <w:trPr>
          <w:trHeight w:val="116"/>
          <w:jc w:val="center"/>
        </w:trPr>
        <w:tc>
          <w:tcPr>
            <w:tcW w:w="817" w:type="dxa"/>
            <w:vAlign w:val="center"/>
          </w:tcPr>
          <w:p w:rsidR="00527357" w:rsidRPr="001556D5" w:rsidRDefault="00527357" w:rsidP="00721C72">
            <w:pPr>
              <w:pStyle w:val="11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556D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527357" w:rsidRPr="00D526CB" w:rsidRDefault="00DE3314" w:rsidP="00721C72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527357" w:rsidRPr="00D526CB">
                <w:rPr>
                  <w:rStyle w:val="a8"/>
                  <w:rFonts w:ascii="Arial" w:hAnsi="Arial" w:cs="Arial"/>
                  <w:color w:val="auto"/>
                  <w:u w:val="none"/>
                </w:rPr>
                <w:t>Экономика : учебно-методическое пособие : [для студентов неэкономических специальн</w:t>
              </w:r>
              <w:r w:rsidR="00527357" w:rsidRPr="00D526CB">
                <w:rPr>
                  <w:rStyle w:val="a8"/>
                  <w:rFonts w:ascii="Arial" w:hAnsi="Arial" w:cs="Arial"/>
                  <w:color w:val="auto"/>
                  <w:u w:val="none"/>
                </w:rPr>
                <w:t>о</w:t>
              </w:r>
              <w:r w:rsidR="00527357" w:rsidRPr="00D526CB">
                <w:rPr>
                  <w:rStyle w:val="a8"/>
                  <w:rFonts w:ascii="Arial" w:hAnsi="Arial" w:cs="Arial"/>
                  <w:color w:val="auto"/>
                  <w:u w:val="none"/>
                </w:rPr>
                <w:t xml:space="preserve">стей вузов всех форм обучения, изучающих дисциплину "Экономика"] / Воронеж. гос. ун-т ; сост.: И.Т. </w:t>
              </w:r>
              <w:proofErr w:type="spellStart"/>
              <w:r w:rsidR="00527357" w:rsidRPr="00D526CB">
                <w:rPr>
                  <w:rStyle w:val="a8"/>
                  <w:rFonts w:ascii="Arial" w:hAnsi="Arial" w:cs="Arial"/>
                  <w:color w:val="auto"/>
                  <w:u w:val="none"/>
                </w:rPr>
                <w:t>Корогодин</w:t>
              </w:r>
              <w:proofErr w:type="spellEnd"/>
              <w:r w:rsidR="00527357" w:rsidRPr="00D526CB">
                <w:rPr>
                  <w:rStyle w:val="a8"/>
                  <w:rFonts w:ascii="Arial" w:hAnsi="Arial" w:cs="Arial"/>
                  <w:color w:val="auto"/>
                  <w:u w:val="none"/>
                </w:rPr>
                <w:t xml:space="preserve">, Т.Д. </w:t>
              </w:r>
              <w:proofErr w:type="spellStart"/>
              <w:r w:rsidR="00527357" w:rsidRPr="00D526CB">
                <w:rPr>
                  <w:rStyle w:val="a8"/>
                  <w:rFonts w:ascii="Arial" w:hAnsi="Arial" w:cs="Arial"/>
                  <w:color w:val="auto"/>
                  <w:u w:val="none"/>
                </w:rPr>
                <w:t>Ромащенко</w:t>
              </w:r>
              <w:proofErr w:type="spellEnd"/>
              <w:proofErr w:type="gramStart"/>
              <w:r w:rsidR="00527357" w:rsidRPr="00D526CB">
                <w:rPr>
                  <w:rStyle w:val="a8"/>
                  <w:rFonts w:ascii="Arial" w:hAnsi="Arial" w:cs="Arial"/>
                  <w:color w:val="auto"/>
                  <w:u w:val="none"/>
                </w:rPr>
                <w:t xml:space="preserve"> .</w:t>
              </w:r>
              <w:proofErr w:type="gramEnd"/>
              <w:r w:rsidR="00527357" w:rsidRPr="00D526CB">
                <w:rPr>
                  <w:rStyle w:val="a8"/>
                  <w:rFonts w:ascii="Arial" w:hAnsi="Arial" w:cs="Arial"/>
                  <w:color w:val="auto"/>
                  <w:u w:val="none"/>
                </w:rPr>
                <w:t>— Воронеж : Издательский дом ВГУ, 2018 .— 45 с.</w:t>
              </w:r>
            </w:hyperlink>
          </w:p>
          <w:p w:rsidR="00527357" w:rsidRPr="001556D5" w:rsidRDefault="00527357" w:rsidP="00721C72">
            <w:pPr>
              <w:pStyle w:val="11"/>
              <w:rPr>
                <w:rFonts w:ascii="Arial" w:hAnsi="Arial" w:cs="Arial"/>
                <w:i w:val="0"/>
                <w:sz w:val="20"/>
                <w:szCs w:val="20"/>
              </w:rPr>
            </w:pPr>
            <w:r w:rsidRPr="00D526CB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&lt;URL:</w:t>
            </w:r>
            <w:hyperlink r:id="rId15" w:history="1">
              <w:r w:rsidRPr="00D526CB">
                <w:rPr>
                  <w:rStyle w:val="a8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http://www.lib.vsu.ru/elib/texts/method/vsu/m18-27.pdf</w:t>
              </w:r>
            </w:hyperlink>
            <w:r w:rsidRPr="00D526CB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&gt;.</w:t>
            </w:r>
          </w:p>
        </w:tc>
      </w:tr>
      <w:tr w:rsidR="00527357" w:rsidRPr="00D541ED" w:rsidTr="00721C72">
        <w:trPr>
          <w:trHeight w:val="11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27357" w:rsidRPr="001556D5" w:rsidRDefault="00527357" w:rsidP="00721C72">
            <w:pPr>
              <w:pStyle w:val="11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556D5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357" w:rsidRPr="001556D5" w:rsidRDefault="00527357" w:rsidP="00721C72">
            <w:pPr>
              <w:jc w:val="both"/>
              <w:rPr>
                <w:rFonts w:ascii="Arial" w:hAnsi="Arial" w:cs="Arial"/>
                <w:lang w:val="en-US"/>
              </w:rPr>
            </w:pPr>
            <w:r w:rsidRPr="001556D5">
              <w:rPr>
                <w:rFonts w:ascii="Arial" w:hAnsi="Arial" w:cs="Arial"/>
              </w:rPr>
              <w:t>Экономика [Электронный ресурс] : учебно-методическое пособие : [для студентов неэк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номических специальностей] / Воронеж. гос. ун-т ; сост. Е.А. Федюшина</w:t>
            </w:r>
            <w:proofErr w:type="gramStart"/>
            <w:r w:rsidRPr="001556D5">
              <w:rPr>
                <w:rFonts w:ascii="Arial" w:hAnsi="Arial" w:cs="Arial"/>
              </w:rPr>
              <w:t xml:space="preserve"> .</w:t>
            </w:r>
            <w:proofErr w:type="gramEnd"/>
            <w:r w:rsidRPr="001556D5">
              <w:rPr>
                <w:rFonts w:ascii="Arial" w:hAnsi="Arial" w:cs="Arial"/>
              </w:rPr>
              <w:t>— Электрон. те</w:t>
            </w:r>
            <w:r w:rsidRPr="001556D5">
              <w:rPr>
                <w:rFonts w:ascii="Arial" w:hAnsi="Arial" w:cs="Arial"/>
              </w:rPr>
              <w:t>к</w:t>
            </w:r>
            <w:r w:rsidRPr="001556D5">
              <w:rPr>
                <w:rFonts w:ascii="Arial" w:hAnsi="Arial" w:cs="Arial"/>
              </w:rPr>
              <w:t>стовые. дан. — Воронеж</w:t>
            </w:r>
            <w:proofErr w:type="gramStart"/>
            <w:r w:rsidRPr="001556D5">
              <w:rPr>
                <w:rFonts w:ascii="Arial" w:hAnsi="Arial" w:cs="Arial"/>
              </w:rPr>
              <w:t xml:space="preserve"> :</w:t>
            </w:r>
            <w:proofErr w:type="gramEnd"/>
            <w:r w:rsidRPr="001556D5">
              <w:rPr>
                <w:rFonts w:ascii="Arial" w:hAnsi="Arial" w:cs="Arial"/>
              </w:rPr>
              <w:t xml:space="preserve"> Издательский дом ВГУ, 2016 .— </w:t>
            </w:r>
            <w:proofErr w:type="spellStart"/>
            <w:r w:rsidRPr="001556D5">
              <w:rPr>
                <w:rFonts w:ascii="Arial" w:hAnsi="Arial" w:cs="Arial"/>
              </w:rPr>
              <w:t>Загл</w:t>
            </w:r>
            <w:proofErr w:type="spellEnd"/>
            <w:r w:rsidRPr="001556D5">
              <w:rPr>
                <w:rFonts w:ascii="Arial" w:hAnsi="Arial" w:cs="Arial"/>
              </w:rPr>
              <w:t>. с титул. экрана</w:t>
            </w:r>
            <w:proofErr w:type="gramStart"/>
            <w:r w:rsidRPr="001556D5">
              <w:rPr>
                <w:rFonts w:ascii="Arial" w:hAnsi="Arial" w:cs="Arial"/>
              </w:rPr>
              <w:t xml:space="preserve"> .</w:t>
            </w:r>
            <w:proofErr w:type="gramEnd"/>
            <w:r w:rsidRPr="001556D5">
              <w:rPr>
                <w:rFonts w:ascii="Arial" w:hAnsi="Arial" w:cs="Arial"/>
              </w:rPr>
              <w:t>— Св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 xml:space="preserve">бодный доступ из интрасети </w:t>
            </w:r>
            <w:proofErr w:type="spellStart"/>
            <w:r w:rsidRPr="001556D5">
              <w:rPr>
                <w:rFonts w:ascii="Arial" w:hAnsi="Arial" w:cs="Arial"/>
              </w:rPr>
              <w:t>ВГу</w:t>
            </w:r>
            <w:proofErr w:type="spellEnd"/>
            <w:r w:rsidRPr="001556D5">
              <w:rPr>
                <w:rFonts w:ascii="Arial" w:hAnsi="Arial" w:cs="Arial"/>
              </w:rPr>
              <w:t xml:space="preserve"> .— Текстовые файлы .— </w:t>
            </w:r>
            <w:r w:rsidRPr="001556D5">
              <w:rPr>
                <w:rFonts w:ascii="Arial" w:hAnsi="Arial" w:cs="Arial"/>
                <w:lang w:val="en-US"/>
              </w:rPr>
              <w:t>Windows 2000 .— &lt;URL:</w:t>
            </w:r>
            <w:hyperlink r:id="rId16" w:history="1">
              <w:r w:rsidRPr="001556D5">
                <w:rPr>
                  <w:rStyle w:val="a8"/>
                  <w:rFonts w:ascii="Arial" w:hAnsi="Arial" w:cs="Arial"/>
                  <w:lang w:val="en-US"/>
                </w:rPr>
                <w:t>http://</w:t>
              </w:r>
              <w:proofErr w:type="spellStart"/>
              <w:r w:rsidRPr="001556D5">
                <w:rPr>
                  <w:rStyle w:val="a8"/>
                  <w:rFonts w:ascii="Arial" w:hAnsi="Arial" w:cs="Arial"/>
                  <w:lang w:val="en-US"/>
                </w:rPr>
                <w:t>www.lib.vsu.ru</w:t>
              </w:r>
              <w:proofErr w:type="spellEnd"/>
              <w:r w:rsidRPr="001556D5">
                <w:rPr>
                  <w:rStyle w:val="a8"/>
                  <w:rFonts w:ascii="Arial" w:hAnsi="Arial" w:cs="Arial"/>
                  <w:lang w:val="en-US"/>
                </w:rPr>
                <w:t>/</w:t>
              </w:r>
              <w:proofErr w:type="spellStart"/>
              <w:r w:rsidRPr="001556D5">
                <w:rPr>
                  <w:rStyle w:val="a8"/>
                  <w:rFonts w:ascii="Arial" w:hAnsi="Arial" w:cs="Arial"/>
                  <w:lang w:val="en-US"/>
                </w:rPr>
                <w:t>elib</w:t>
              </w:r>
              <w:proofErr w:type="spellEnd"/>
              <w:r w:rsidRPr="001556D5">
                <w:rPr>
                  <w:rStyle w:val="a8"/>
                  <w:rFonts w:ascii="Arial" w:hAnsi="Arial" w:cs="Arial"/>
                  <w:lang w:val="en-US"/>
                </w:rPr>
                <w:t>/texts/method/</w:t>
              </w:r>
              <w:proofErr w:type="spellStart"/>
              <w:r w:rsidRPr="001556D5">
                <w:rPr>
                  <w:rStyle w:val="a8"/>
                  <w:rFonts w:ascii="Arial" w:hAnsi="Arial" w:cs="Arial"/>
                  <w:lang w:val="en-US"/>
                </w:rPr>
                <w:t>vsu</w:t>
              </w:r>
              <w:proofErr w:type="spellEnd"/>
              <w:r w:rsidRPr="001556D5">
                <w:rPr>
                  <w:rStyle w:val="a8"/>
                  <w:rFonts w:ascii="Arial" w:hAnsi="Arial" w:cs="Arial"/>
                  <w:lang w:val="en-US"/>
                </w:rPr>
                <w:t>/m16-276.pdf</w:t>
              </w:r>
            </w:hyperlink>
            <w:r w:rsidRPr="001556D5">
              <w:rPr>
                <w:rFonts w:ascii="Arial" w:hAnsi="Arial" w:cs="Arial"/>
                <w:lang w:val="en-US"/>
              </w:rPr>
              <w:t>&gt;.</w:t>
            </w:r>
          </w:p>
        </w:tc>
      </w:tr>
    </w:tbl>
    <w:p w:rsidR="00527357" w:rsidRDefault="00527357" w:rsidP="00527357">
      <w:pPr>
        <w:pBdr>
          <w:bottom w:val="single" w:sz="12" w:space="0" w:color="auto"/>
        </w:pBdr>
        <w:jc w:val="both"/>
        <w:rPr>
          <w:rFonts w:ascii="Arial" w:hAnsi="Arial" w:cs="Arial"/>
          <w:color w:val="000000"/>
        </w:rPr>
      </w:pPr>
      <w:r w:rsidRPr="001556D5">
        <w:rPr>
          <w:rFonts w:ascii="Arial" w:hAnsi="Arial" w:cs="Arial"/>
          <w:b/>
          <w:sz w:val="24"/>
          <w:szCs w:val="24"/>
        </w:rPr>
        <w:t xml:space="preserve">17. </w:t>
      </w:r>
      <w:proofErr w:type="gramStart"/>
      <w:r w:rsidRPr="001556D5"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дисци</w:t>
      </w:r>
      <w:r w:rsidRPr="001556D5">
        <w:rPr>
          <w:rFonts w:ascii="Arial" w:hAnsi="Arial" w:cs="Arial"/>
          <w:b/>
          <w:sz w:val="24"/>
          <w:szCs w:val="24"/>
        </w:rPr>
        <w:t>п</w:t>
      </w:r>
      <w:r w:rsidRPr="001556D5">
        <w:rPr>
          <w:rFonts w:ascii="Arial" w:hAnsi="Arial" w:cs="Arial"/>
          <w:b/>
          <w:sz w:val="24"/>
          <w:szCs w:val="24"/>
        </w:rPr>
        <w:t>лины, включая дистанционные образовательные технологии (ДОТ), электронное обучение (ЭО), смешанное обучение):</w:t>
      </w:r>
      <w:proofErr w:type="gramEnd"/>
      <w:r w:rsidRPr="001556D5">
        <w:rPr>
          <w:rFonts w:ascii="Arial" w:hAnsi="Arial" w:cs="Arial"/>
          <w:sz w:val="24"/>
          <w:szCs w:val="24"/>
        </w:rPr>
        <w:t xml:space="preserve"> </w:t>
      </w:r>
      <w:r w:rsidRPr="0057434F">
        <w:rPr>
          <w:rFonts w:ascii="Arial" w:hAnsi="Arial" w:cs="Arial"/>
          <w:color w:val="000000"/>
          <w:sz w:val="22"/>
          <w:szCs w:val="22"/>
        </w:rPr>
        <w:t>Применяются дистанционные образовательные те</w:t>
      </w:r>
      <w:r w:rsidRPr="0057434F">
        <w:rPr>
          <w:rFonts w:ascii="Arial" w:hAnsi="Arial" w:cs="Arial"/>
          <w:color w:val="000000"/>
          <w:sz w:val="22"/>
          <w:szCs w:val="22"/>
        </w:rPr>
        <w:t>х</w:t>
      </w:r>
      <w:r w:rsidRPr="0057434F">
        <w:rPr>
          <w:rFonts w:ascii="Arial" w:hAnsi="Arial" w:cs="Arial"/>
          <w:color w:val="000000"/>
          <w:sz w:val="22"/>
          <w:szCs w:val="22"/>
        </w:rPr>
        <w:t>нологии в части освоения лекционного материала, материала практических занятий, текущей а</w:t>
      </w:r>
      <w:r w:rsidRPr="0057434F">
        <w:rPr>
          <w:rFonts w:ascii="Arial" w:hAnsi="Arial" w:cs="Arial"/>
          <w:color w:val="000000"/>
          <w:sz w:val="22"/>
          <w:szCs w:val="22"/>
        </w:rPr>
        <w:t>т</w:t>
      </w:r>
      <w:r w:rsidRPr="0057434F">
        <w:rPr>
          <w:rFonts w:ascii="Arial" w:hAnsi="Arial" w:cs="Arial"/>
          <w:color w:val="000000"/>
          <w:sz w:val="22"/>
          <w:szCs w:val="22"/>
        </w:rPr>
        <w:t>тестации, самостоятельной работы по дисциплине или отдельным ее разделам.</w:t>
      </w:r>
      <w:r>
        <w:rPr>
          <w:rFonts w:ascii="Arial" w:hAnsi="Arial" w:cs="Arial"/>
          <w:color w:val="000000"/>
        </w:rPr>
        <w:t xml:space="preserve">  </w:t>
      </w:r>
    </w:p>
    <w:p w:rsidR="00527357" w:rsidRPr="001556D5" w:rsidRDefault="00527357" w:rsidP="00527357">
      <w:pPr>
        <w:pBdr>
          <w:bottom w:val="single" w:sz="12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527357" w:rsidRDefault="00527357" w:rsidP="00527357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527357"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  <w:r w:rsidRPr="001556D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7357" w:rsidRDefault="00527357" w:rsidP="00527357">
      <w:pPr>
        <w:pStyle w:val="23"/>
        <w:pBdr>
          <w:bottom w:val="single" w:sz="6" w:space="0" w:color="000000" w:shadow="1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Используется программное обеспечение WIN HOME 10 32-bit/64-bit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Online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DwnLd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NR, а также O</w:t>
      </w:r>
      <w:r>
        <w:rPr>
          <w:rFonts w:ascii="Cambria Math" w:eastAsia="Arial" w:hAnsi="Cambria Math" w:cs="Cambria Math"/>
          <w:color w:val="000000"/>
          <w:sz w:val="24"/>
          <w:szCs w:val="24"/>
        </w:rPr>
        <w:t>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Home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Student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2019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PKL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Onln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CEE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Only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DwnLd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C2R NR</w:t>
      </w:r>
    </w:p>
    <w:p w:rsidR="00527357" w:rsidRDefault="00527357" w:rsidP="00527357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Мебель, ноутбук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Toshiba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Satellite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C850-B1K/15,6, мультимедиа-проектор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BenqQ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МХ 511, экран переносной для проектора (переносное оборудование)</w:t>
      </w:r>
    </w:p>
    <w:p w:rsidR="00527357" w:rsidRPr="001556D5" w:rsidRDefault="00527357" w:rsidP="00527357"/>
    <w:p w:rsidR="00527357" w:rsidRPr="001556D5" w:rsidRDefault="00527357" w:rsidP="00527357">
      <w:pPr>
        <w:pBdr>
          <w:bottom w:val="single" w:sz="12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4"/>
          <w:szCs w:val="24"/>
        </w:rPr>
        <w:t>19. Оценочные средства для проведения текущей и промежуточной аттестаций</w:t>
      </w:r>
    </w:p>
    <w:p w:rsidR="00527357" w:rsidRPr="001556D5" w:rsidRDefault="00527357" w:rsidP="00527357">
      <w:pPr>
        <w:pBdr>
          <w:bottom w:val="single" w:sz="12" w:space="0" w:color="auto"/>
        </w:pBdr>
        <w:jc w:val="both"/>
        <w:rPr>
          <w:rFonts w:ascii="Arial" w:hAnsi="Arial" w:cs="Arial"/>
          <w:sz w:val="24"/>
          <w:szCs w:val="24"/>
        </w:rPr>
      </w:pPr>
      <w:r w:rsidRPr="001556D5">
        <w:rPr>
          <w:rFonts w:ascii="Arial" w:hAnsi="Arial" w:cs="Arial"/>
          <w:sz w:val="24"/>
          <w:szCs w:val="24"/>
        </w:rPr>
        <w:t xml:space="preserve">Порядок оценки освоения </w:t>
      </w:r>
      <w:proofErr w:type="gramStart"/>
      <w:r w:rsidRPr="001556D5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1556D5">
        <w:rPr>
          <w:rFonts w:ascii="Arial" w:hAnsi="Arial" w:cs="Arial"/>
          <w:sz w:val="24"/>
          <w:szCs w:val="24"/>
        </w:rPr>
        <w:t xml:space="preserve"> учебного материала определяется содержан</w:t>
      </w:r>
      <w:r w:rsidRPr="001556D5">
        <w:rPr>
          <w:rFonts w:ascii="Arial" w:hAnsi="Arial" w:cs="Arial"/>
          <w:sz w:val="24"/>
          <w:szCs w:val="24"/>
        </w:rPr>
        <w:t>и</w:t>
      </w:r>
      <w:r w:rsidRPr="001556D5">
        <w:rPr>
          <w:rFonts w:ascii="Arial" w:hAnsi="Arial" w:cs="Arial"/>
          <w:sz w:val="24"/>
          <w:szCs w:val="24"/>
        </w:rPr>
        <w:t xml:space="preserve">ем следующих разделов дисциплины: </w:t>
      </w:r>
    </w:p>
    <w:p w:rsidR="00527357" w:rsidRPr="001556D5" w:rsidRDefault="00527357" w:rsidP="00527357">
      <w:pPr>
        <w:pBdr>
          <w:bottom w:val="single" w:sz="12" w:space="0" w:color="auto"/>
        </w:pBdr>
        <w:jc w:val="both"/>
        <w:rPr>
          <w:rFonts w:ascii="Arial" w:hAnsi="Arial" w:cs="Arial"/>
          <w:color w:val="FF0000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400"/>
        <w:gridCol w:w="1217"/>
        <w:gridCol w:w="1701"/>
        <w:gridCol w:w="4042"/>
      </w:tblGrid>
      <w:tr w:rsidR="00527357" w:rsidRPr="001556D5" w:rsidTr="00721C72">
        <w:trPr>
          <w:tblHeader/>
        </w:trPr>
        <w:tc>
          <w:tcPr>
            <w:tcW w:w="600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1556D5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1556D5">
              <w:rPr>
                <w:rFonts w:ascii="Arial" w:hAnsi="Arial" w:cs="Arial"/>
                <w:bCs/>
              </w:rPr>
              <w:t>п</w:t>
            </w:r>
            <w:proofErr w:type="gramEnd"/>
            <w:r w:rsidRPr="001556D5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400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1556D5">
              <w:rPr>
                <w:rFonts w:ascii="Arial" w:hAnsi="Arial" w:cs="Arial"/>
                <w:bCs/>
              </w:rPr>
              <w:t>Наименование разд</w:t>
            </w:r>
            <w:r w:rsidRPr="001556D5">
              <w:rPr>
                <w:rFonts w:ascii="Arial" w:hAnsi="Arial" w:cs="Arial"/>
                <w:bCs/>
              </w:rPr>
              <w:t>е</w:t>
            </w:r>
            <w:r w:rsidRPr="001556D5">
              <w:rPr>
                <w:rFonts w:ascii="Arial" w:hAnsi="Arial" w:cs="Arial"/>
                <w:bCs/>
              </w:rPr>
              <w:t>ла дисциплины (мод</w:t>
            </w:r>
            <w:r w:rsidRPr="001556D5">
              <w:rPr>
                <w:rFonts w:ascii="Arial" w:hAnsi="Arial" w:cs="Arial"/>
                <w:bCs/>
              </w:rPr>
              <w:t>у</w:t>
            </w:r>
            <w:r w:rsidRPr="001556D5">
              <w:rPr>
                <w:rFonts w:ascii="Arial" w:hAnsi="Arial" w:cs="Arial"/>
                <w:bCs/>
              </w:rPr>
              <w:t>ля)</w:t>
            </w:r>
          </w:p>
        </w:tc>
        <w:tc>
          <w:tcPr>
            <w:tcW w:w="1217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1556D5">
              <w:rPr>
                <w:rStyle w:val="s19"/>
                <w:rFonts w:ascii="Arial" w:hAnsi="Arial" w:cs="Arial"/>
                <w:bCs/>
              </w:rPr>
              <w:t>Комп</w:t>
            </w:r>
            <w:r w:rsidRPr="001556D5">
              <w:rPr>
                <w:rStyle w:val="s19"/>
                <w:rFonts w:ascii="Arial" w:hAnsi="Arial" w:cs="Arial"/>
                <w:bCs/>
              </w:rPr>
              <w:t>е</w:t>
            </w:r>
            <w:r w:rsidRPr="001556D5">
              <w:rPr>
                <w:rStyle w:val="s19"/>
                <w:rFonts w:ascii="Arial" w:hAnsi="Arial" w:cs="Arial"/>
                <w:bCs/>
              </w:rPr>
              <w:t>тенци</w:t>
            </w:r>
            <w:proofErr w:type="gramStart"/>
            <w:r w:rsidRPr="001556D5">
              <w:rPr>
                <w:rStyle w:val="s19"/>
                <w:rFonts w:ascii="Arial" w:hAnsi="Arial" w:cs="Arial"/>
                <w:bCs/>
              </w:rPr>
              <w:t>я(</w:t>
            </w:r>
            <w:proofErr w:type="gramEnd"/>
            <w:r w:rsidRPr="001556D5">
              <w:rPr>
                <w:rStyle w:val="s19"/>
                <w:rFonts w:ascii="Arial" w:hAnsi="Arial" w:cs="Arial"/>
                <w:bCs/>
              </w:rPr>
              <w:t>и)</w:t>
            </w:r>
          </w:p>
        </w:tc>
        <w:tc>
          <w:tcPr>
            <w:tcW w:w="1701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1556D5">
              <w:rPr>
                <w:rStyle w:val="s19"/>
                <w:rFonts w:ascii="Arial" w:hAnsi="Arial" w:cs="Arial"/>
                <w:bCs/>
              </w:rPr>
              <w:t>Индикато</w:t>
            </w:r>
            <w:proofErr w:type="gramStart"/>
            <w:r w:rsidRPr="001556D5">
              <w:rPr>
                <w:rStyle w:val="s19"/>
                <w:rFonts w:ascii="Arial" w:hAnsi="Arial" w:cs="Arial"/>
                <w:bCs/>
              </w:rPr>
              <w:t>р(</w:t>
            </w:r>
            <w:proofErr w:type="gramEnd"/>
            <w:r w:rsidRPr="001556D5">
              <w:rPr>
                <w:rStyle w:val="s19"/>
                <w:rFonts w:ascii="Arial" w:hAnsi="Arial" w:cs="Arial"/>
                <w:bCs/>
              </w:rPr>
              <w:t>ы) достижения компетенции</w:t>
            </w:r>
          </w:p>
        </w:tc>
        <w:tc>
          <w:tcPr>
            <w:tcW w:w="4042" w:type="dxa"/>
            <w:vAlign w:val="center"/>
          </w:tcPr>
          <w:p w:rsidR="00527357" w:rsidRPr="001556D5" w:rsidRDefault="00527357" w:rsidP="00721C72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1556D5">
              <w:rPr>
                <w:rStyle w:val="s19"/>
                <w:rFonts w:ascii="Arial" w:hAnsi="Arial" w:cs="Arial"/>
                <w:bCs/>
              </w:rPr>
              <w:t xml:space="preserve">Оценочные средства </w:t>
            </w:r>
          </w:p>
        </w:tc>
      </w:tr>
      <w:tr w:rsidR="00527357" w:rsidRPr="001556D5" w:rsidTr="00721C72">
        <w:trPr>
          <w:trHeight w:val="1380"/>
          <w:tblHeader/>
        </w:trPr>
        <w:tc>
          <w:tcPr>
            <w:tcW w:w="600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400" w:type="dxa"/>
          </w:tcPr>
          <w:p w:rsidR="00527357" w:rsidRPr="001556D5" w:rsidRDefault="00527357" w:rsidP="00721C72">
            <w:pPr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Введение в экономику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Рынок и механизм его функционирования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Рынки факторов пр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изводства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Экономика фирмы</w:t>
            </w:r>
          </w:p>
        </w:tc>
        <w:tc>
          <w:tcPr>
            <w:tcW w:w="1217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</w:p>
        </w:tc>
        <w:tc>
          <w:tcPr>
            <w:tcW w:w="1701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  <w:r w:rsidRPr="001556D5">
              <w:rPr>
                <w:rStyle w:val="s19"/>
                <w:rFonts w:ascii="Arial" w:hAnsi="Arial" w:cs="Arial"/>
                <w:bCs/>
              </w:rPr>
              <w:t xml:space="preserve">.1, </w:t>
            </w:r>
          </w:p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  <w:r w:rsidRPr="001556D5">
              <w:rPr>
                <w:rStyle w:val="s19"/>
                <w:rFonts w:ascii="Arial" w:hAnsi="Arial" w:cs="Arial"/>
                <w:bCs/>
              </w:rPr>
              <w:t>.4</w:t>
            </w:r>
          </w:p>
        </w:tc>
        <w:tc>
          <w:tcPr>
            <w:tcW w:w="4042" w:type="dxa"/>
            <w:vAlign w:val="center"/>
          </w:tcPr>
          <w:p w:rsidR="00527357" w:rsidRPr="001556D5" w:rsidRDefault="00527357" w:rsidP="00721C72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1556D5">
              <w:rPr>
                <w:rStyle w:val="s19"/>
                <w:rFonts w:ascii="Arial" w:hAnsi="Arial" w:cs="Arial"/>
                <w:bCs/>
              </w:rPr>
              <w:t>Контрольная работа № 1</w:t>
            </w:r>
          </w:p>
        </w:tc>
      </w:tr>
      <w:tr w:rsidR="00527357" w:rsidRPr="001556D5" w:rsidTr="00721C72">
        <w:trPr>
          <w:trHeight w:val="1610"/>
          <w:tblHeader/>
        </w:trPr>
        <w:tc>
          <w:tcPr>
            <w:tcW w:w="600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1556D5">
              <w:rPr>
                <w:rFonts w:ascii="Arial" w:hAnsi="Arial" w:cs="Arial"/>
              </w:rPr>
              <w:t>1.</w:t>
            </w:r>
          </w:p>
        </w:tc>
        <w:tc>
          <w:tcPr>
            <w:tcW w:w="2400" w:type="dxa"/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Национальная экон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мика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Инвестиции и экон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мический рост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Денежно-кредитная и банковская системы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Финансовая система</w:t>
            </w:r>
          </w:p>
        </w:tc>
        <w:tc>
          <w:tcPr>
            <w:tcW w:w="1217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</w:p>
        </w:tc>
        <w:tc>
          <w:tcPr>
            <w:tcW w:w="1701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  <w:r w:rsidRPr="001556D5">
              <w:rPr>
                <w:rStyle w:val="s19"/>
                <w:rFonts w:ascii="Arial" w:hAnsi="Arial" w:cs="Arial"/>
                <w:bCs/>
              </w:rPr>
              <w:t>.2,</w:t>
            </w:r>
          </w:p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  <w:r w:rsidRPr="001556D5">
              <w:rPr>
                <w:rStyle w:val="s19"/>
                <w:rFonts w:ascii="Arial" w:hAnsi="Arial" w:cs="Arial"/>
                <w:bCs/>
              </w:rPr>
              <w:t>.3</w:t>
            </w:r>
          </w:p>
        </w:tc>
        <w:tc>
          <w:tcPr>
            <w:tcW w:w="4042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1556D5">
              <w:rPr>
                <w:rStyle w:val="s19"/>
                <w:rFonts w:ascii="Arial" w:hAnsi="Arial" w:cs="Arial"/>
                <w:bCs/>
              </w:rPr>
              <w:t>Контрольная работа № 2</w:t>
            </w:r>
          </w:p>
        </w:tc>
      </w:tr>
      <w:tr w:rsidR="00527357" w:rsidRPr="001556D5" w:rsidTr="00721C72">
        <w:trPr>
          <w:trHeight w:val="1380"/>
        </w:trPr>
        <w:tc>
          <w:tcPr>
            <w:tcW w:w="600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2.</w:t>
            </w:r>
          </w:p>
        </w:tc>
        <w:tc>
          <w:tcPr>
            <w:tcW w:w="2400" w:type="dxa"/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Доходы, уровень и к</w:t>
            </w:r>
            <w:r w:rsidRPr="001556D5">
              <w:rPr>
                <w:rFonts w:ascii="Arial" w:hAnsi="Arial" w:cs="Arial"/>
              </w:rPr>
              <w:t>а</w:t>
            </w:r>
            <w:r w:rsidRPr="001556D5">
              <w:rPr>
                <w:rFonts w:ascii="Arial" w:hAnsi="Arial" w:cs="Arial"/>
              </w:rPr>
              <w:t>чество жизни насел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ния</w:t>
            </w:r>
          </w:p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Ма</w:t>
            </w:r>
            <w:r>
              <w:rPr>
                <w:rFonts w:ascii="Arial" w:hAnsi="Arial" w:cs="Arial"/>
              </w:rPr>
              <w:t>кроэкономическая нестабильность</w:t>
            </w:r>
          </w:p>
        </w:tc>
        <w:tc>
          <w:tcPr>
            <w:tcW w:w="1217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</w:p>
        </w:tc>
        <w:tc>
          <w:tcPr>
            <w:tcW w:w="1701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  <w:r w:rsidRPr="001556D5">
              <w:rPr>
                <w:rStyle w:val="s19"/>
                <w:rFonts w:ascii="Arial" w:hAnsi="Arial" w:cs="Arial"/>
                <w:bCs/>
              </w:rPr>
              <w:t>.2,</w:t>
            </w:r>
          </w:p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  <w:r w:rsidRPr="001556D5">
              <w:rPr>
                <w:rStyle w:val="s19"/>
                <w:rFonts w:ascii="Arial" w:hAnsi="Arial" w:cs="Arial"/>
                <w:bCs/>
              </w:rPr>
              <w:t>.3,</w:t>
            </w:r>
          </w:p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  <w:r w:rsidRPr="001556D5">
              <w:rPr>
                <w:rStyle w:val="s19"/>
                <w:rFonts w:ascii="Arial" w:hAnsi="Arial" w:cs="Arial"/>
                <w:bCs/>
              </w:rPr>
              <w:t>.4,</w:t>
            </w:r>
          </w:p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Style w:val="s19"/>
                <w:rFonts w:ascii="Arial" w:hAnsi="Arial" w:cs="Arial"/>
                <w:bCs/>
              </w:rPr>
              <w:t>УК-9</w:t>
            </w:r>
            <w:r w:rsidRPr="001556D5">
              <w:rPr>
                <w:rStyle w:val="s19"/>
                <w:rFonts w:ascii="Arial" w:hAnsi="Arial" w:cs="Arial"/>
                <w:bCs/>
              </w:rPr>
              <w:t>.5</w:t>
            </w:r>
          </w:p>
        </w:tc>
        <w:tc>
          <w:tcPr>
            <w:tcW w:w="4042" w:type="dxa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Контрольная работа № 3</w:t>
            </w:r>
          </w:p>
        </w:tc>
      </w:tr>
      <w:tr w:rsidR="00527357" w:rsidRPr="001556D5" w:rsidTr="00721C72">
        <w:trPr>
          <w:trHeight w:val="744"/>
        </w:trPr>
        <w:tc>
          <w:tcPr>
            <w:tcW w:w="5918" w:type="dxa"/>
            <w:gridSpan w:val="4"/>
            <w:vAlign w:val="center"/>
          </w:tcPr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Промежуточная аттестация </w:t>
            </w:r>
          </w:p>
          <w:p w:rsidR="00527357" w:rsidRPr="001556D5" w:rsidRDefault="00527357" w:rsidP="00721C7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контроля – зачет с оценкой</w:t>
            </w:r>
          </w:p>
        </w:tc>
        <w:tc>
          <w:tcPr>
            <w:tcW w:w="4042" w:type="dxa"/>
            <w:vAlign w:val="center"/>
          </w:tcPr>
          <w:p w:rsidR="00527357" w:rsidRPr="001556D5" w:rsidRDefault="00527357" w:rsidP="00721C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вопросов к зачету</w:t>
            </w:r>
          </w:p>
        </w:tc>
      </w:tr>
    </w:tbl>
    <w:p w:rsidR="00527357" w:rsidRPr="001556D5" w:rsidRDefault="00527357" w:rsidP="00527357">
      <w:pPr>
        <w:tabs>
          <w:tab w:val="left" w:pos="426"/>
        </w:tabs>
        <w:ind w:left="1222"/>
        <w:rPr>
          <w:rFonts w:ascii="Arial" w:hAnsi="Arial" w:cs="Arial"/>
          <w:b/>
          <w:sz w:val="22"/>
          <w:szCs w:val="28"/>
          <w:lang w:eastAsia="en-US"/>
        </w:rPr>
      </w:pPr>
    </w:p>
    <w:p w:rsidR="00527357" w:rsidRPr="001556D5" w:rsidRDefault="00527357" w:rsidP="00527357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556D5">
        <w:rPr>
          <w:rFonts w:ascii="Arial" w:hAnsi="Arial" w:cs="Arial"/>
          <w:b/>
        </w:rPr>
        <w:lastRenderedPageBreak/>
        <w:t>20 Типовые оценочные средства и методические материалы, определяющие пр</w:t>
      </w:r>
      <w:r w:rsidRPr="001556D5">
        <w:rPr>
          <w:rFonts w:ascii="Arial" w:hAnsi="Arial" w:cs="Arial"/>
          <w:b/>
        </w:rPr>
        <w:t>о</w:t>
      </w:r>
      <w:r w:rsidRPr="001556D5">
        <w:rPr>
          <w:rFonts w:ascii="Arial" w:hAnsi="Arial" w:cs="Arial"/>
          <w:b/>
        </w:rPr>
        <w:t xml:space="preserve">цедуры оценивания  </w:t>
      </w:r>
    </w:p>
    <w:p w:rsidR="00527357" w:rsidRPr="001556D5" w:rsidRDefault="00527357" w:rsidP="00527357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        </w:t>
      </w:r>
    </w:p>
    <w:p w:rsidR="00527357" w:rsidRPr="001556D5" w:rsidRDefault="00527357" w:rsidP="00527357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>20.1  Текущий контроль успеваемости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Контроль успеваемости по дисциплине осуществляется с помощью следующих оценочных средств: контрольной работы № 1, контрольной работы № 2, контрольной работы № 3.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jc w:val="center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Пример варианта контрольной работы № 1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jc w:val="center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1. Дайте определение терминам: экономика, спрос, заработная плата, прибыль.</w:t>
      </w:r>
    </w:p>
    <w:p w:rsidR="00527357" w:rsidRPr="001556D5" w:rsidRDefault="00527357" w:rsidP="00527357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 xml:space="preserve">2. </w:t>
      </w:r>
      <w:r w:rsidRPr="001556D5">
        <w:rPr>
          <w:rFonts w:ascii="Arial" w:eastAsia="Calibri" w:hAnsi="Arial" w:cs="Arial"/>
          <w:sz w:val="22"/>
          <w:szCs w:val="22"/>
        </w:rPr>
        <w:t>Предметом экономической теории является:</w:t>
      </w:r>
    </w:p>
    <w:p w:rsidR="00527357" w:rsidRPr="001556D5" w:rsidRDefault="00527357" w:rsidP="00527357">
      <w:pPr>
        <w:numPr>
          <w:ilvl w:val="0"/>
          <w:numId w:val="8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НТП;</w:t>
      </w:r>
    </w:p>
    <w:p w:rsidR="00527357" w:rsidRPr="001556D5" w:rsidRDefault="00527357" w:rsidP="00527357">
      <w:pPr>
        <w:numPr>
          <w:ilvl w:val="0"/>
          <w:numId w:val="8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экономические ресурсы;</w:t>
      </w:r>
    </w:p>
    <w:p w:rsidR="00527357" w:rsidRPr="001556D5" w:rsidRDefault="00527357" w:rsidP="00527357">
      <w:pPr>
        <w:numPr>
          <w:ilvl w:val="0"/>
          <w:numId w:val="8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производительные силы общества;</w:t>
      </w:r>
    </w:p>
    <w:p w:rsidR="00527357" w:rsidRPr="001556D5" w:rsidRDefault="00527357" w:rsidP="00527357">
      <w:pPr>
        <w:pStyle w:val="afa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1556D5">
        <w:rPr>
          <w:rFonts w:ascii="Arial" w:eastAsia="Calibri" w:hAnsi="Arial" w:cs="Arial"/>
        </w:rPr>
        <w:t>экономические отношения людей.</w:t>
      </w:r>
    </w:p>
    <w:p w:rsidR="00527357" w:rsidRPr="001556D5" w:rsidRDefault="00527357" w:rsidP="00527357">
      <w:pPr>
        <w:ind w:firstLine="709"/>
        <w:jc w:val="both"/>
        <w:rPr>
          <w:rFonts w:ascii="Arial" w:eastAsia="Calibri" w:hAnsi="Arial" w:cs="Arial"/>
          <w:i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 xml:space="preserve">3. </w:t>
      </w:r>
      <w:r w:rsidRPr="001556D5">
        <w:rPr>
          <w:rFonts w:ascii="Arial" w:eastAsia="Calibri" w:hAnsi="Arial" w:cs="Arial"/>
          <w:i/>
          <w:sz w:val="22"/>
          <w:szCs w:val="22"/>
        </w:rPr>
        <w:t>Собственность как юридическая категория характеризуется чертами (2 ответа):</w:t>
      </w:r>
    </w:p>
    <w:p w:rsidR="00527357" w:rsidRPr="001556D5" w:rsidRDefault="00527357" w:rsidP="00527357">
      <w:pPr>
        <w:numPr>
          <w:ilvl w:val="0"/>
          <w:numId w:val="9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субъективностью;</w:t>
      </w:r>
    </w:p>
    <w:p w:rsidR="00527357" w:rsidRPr="001556D5" w:rsidRDefault="00527357" w:rsidP="00527357">
      <w:pPr>
        <w:numPr>
          <w:ilvl w:val="0"/>
          <w:numId w:val="9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собственность как отношение присвоени</w:t>
      </w:r>
      <w:proofErr w:type="gramStart"/>
      <w:r w:rsidRPr="001556D5">
        <w:rPr>
          <w:rFonts w:ascii="Arial" w:eastAsia="Calibri" w:hAnsi="Arial" w:cs="Arial"/>
          <w:sz w:val="22"/>
          <w:szCs w:val="22"/>
        </w:rPr>
        <w:t>я-</w:t>
      </w:r>
      <w:proofErr w:type="gramEnd"/>
      <w:r w:rsidRPr="001556D5">
        <w:rPr>
          <w:rFonts w:ascii="Arial" w:eastAsia="Calibri" w:hAnsi="Arial" w:cs="Arial"/>
          <w:sz w:val="22"/>
          <w:szCs w:val="22"/>
        </w:rPr>
        <w:t xml:space="preserve"> отчуждения;</w:t>
      </w:r>
    </w:p>
    <w:p w:rsidR="00527357" w:rsidRPr="001556D5" w:rsidRDefault="00527357" w:rsidP="00527357">
      <w:pPr>
        <w:numPr>
          <w:ilvl w:val="0"/>
          <w:numId w:val="9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условия и результаты производства как объекты собственности;</w:t>
      </w:r>
    </w:p>
    <w:p w:rsidR="00527357" w:rsidRPr="001556D5" w:rsidRDefault="00527357" w:rsidP="00527357">
      <w:pPr>
        <w:numPr>
          <w:ilvl w:val="0"/>
          <w:numId w:val="9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отношением человека к вещи.</w:t>
      </w:r>
    </w:p>
    <w:p w:rsidR="00527357" w:rsidRPr="001556D5" w:rsidRDefault="00527357" w:rsidP="00527357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 xml:space="preserve">4. </w:t>
      </w:r>
      <w:r w:rsidRPr="001556D5">
        <w:rPr>
          <w:rFonts w:ascii="Arial" w:eastAsia="Calibri" w:hAnsi="Arial" w:cs="Arial"/>
          <w:sz w:val="22"/>
          <w:szCs w:val="22"/>
        </w:rPr>
        <w:t>Для какой модели смешанной экономики характерно всемерное поощрение предприн</w:t>
      </w:r>
      <w:r w:rsidRPr="001556D5">
        <w:rPr>
          <w:rFonts w:ascii="Arial" w:eastAsia="Calibri" w:hAnsi="Arial" w:cs="Arial"/>
          <w:sz w:val="22"/>
          <w:szCs w:val="22"/>
        </w:rPr>
        <w:t>и</w:t>
      </w:r>
      <w:r w:rsidRPr="001556D5">
        <w:rPr>
          <w:rFonts w:ascii="Arial" w:eastAsia="Calibri" w:hAnsi="Arial" w:cs="Arial"/>
          <w:sz w:val="22"/>
          <w:szCs w:val="22"/>
        </w:rPr>
        <w:t>мательства:</w:t>
      </w:r>
    </w:p>
    <w:p w:rsidR="00527357" w:rsidRPr="001556D5" w:rsidRDefault="00527357" w:rsidP="00527357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немецкой;</w:t>
      </w:r>
    </w:p>
    <w:p w:rsidR="00527357" w:rsidRPr="001556D5" w:rsidRDefault="00527357" w:rsidP="00527357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американской;</w:t>
      </w:r>
    </w:p>
    <w:p w:rsidR="00527357" w:rsidRPr="001556D5" w:rsidRDefault="00527357" w:rsidP="00527357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японской;</w:t>
      </w:r>
    </w:p>
    <w:p w:rsidR="00527357" w:rsidRPr="001556D5" w:rsidRDefault="00527357" w:rsidP="00527357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шведской.</w:t>
      </w:r>
    </w:p>
    <w:p w:rsidR="00527357" w:rsidRPr="001556D5" w:rsidRDefault="00527357" w:rsidP="00527357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 xml:space="preserve">5. </w:t>
      </w:r>
      <w:r w:rsidRPr="001556D5">
        <w:rPr>
          <w:rFonts w:ascii="Arial" w:eastAsia="Calibri" w:hAnsi="Arial" w:cs="Arial"/>
          <w:sz w:val="22"/>
          <w:szCs w:val="22"/>
        </w:rPr>
        <w:t>Любая точка за границей производственных возможностей показывает….</w:t>
      </w:r>
    </w:p>
    <w:p w:rsidR="00527357" w:rsidRPr="001556D5" w:rsidRDefault="00527357" w:rsidP="00527357">
      <w:pPr>
        <w:numPr>
          <w:ilvl w:val="0"/>
          <w:numId w:val="11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эффективное использование ресурсов;</w:t>
      </w:r>
    </w:p>
    <w:p w:rsidR="00527357" w:rsidRPr="001556D5" w:rsidRDefault="00527357" w:rsidP="00527357">
      <w:pPr>
        <w:numPr>
          <w:ilvl w:val="0"/>
          <w:numId w:val="11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неэффективное использование ресурсов;</w:t>
      </w:r>
    </w:p>
    <w:p w:rsidR="00527357" w:rsidRPr="001556D5" w:rsidRDefault="00527357" w:rsidP="00527357">
      <w:pPr>
        <w:numPr>
          <w:ilvl w:val="0"/>
          <w:numId w:val="11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недостижимый уровень производства при данном количестве ресурсов;</w:t>
      </w:r>
    </w:p>
    <w:p w:rsidR="00527357" w:rsidRPr="001556D5" w:rsidRDefault="00527357" w:rsidP="00527357">
      <w:pPr>
        <w:numPr>
          <w:ilvl w:val="0"/>
          <w:numId w:val="11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1556D5">
        <w:rPr>
          <w:rFonts w:ascii="Arial" w:eastAsia="Calibri" w:hAnsi="Arial" w:cs="Arial"/>
          <w:sz w:val="22"/>
          <w:szCs w:val="22"/>
        </w:rPr>
        <w:t>действие закона убывающей производительности факторов производства.</w:t>
      </w:r>
    </w:p>
    <w:p w:rsidR="00527357" w:rsidRPr="001556D5" w:rsidRDefault="00527357" w:rsidP="00527357">
      <w:pPr>
        <w:pStyle w:val="afa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1556D5">
        <w:rPr>
          <w:rFonts w:ascii="Arial" w:hAnsi="Arial" w:cs="Arial"/>
        </w:rPr>
        <w:t>Реальная зарплата наемных работников – это:</w:t>
      </w:r>
    </w:p>
    <w:p w:rsidR="00527357" w:rsidRPr="001556D5" w:rsidRDefault="00527357" w:rsidP="00527357">
      <w:pPr>
        <w:pStyle w:val="af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1556D5">
        <w:rPr>
          <w:rFonts w:ascii="Arial" w:hAnsi="Arial" w:cs="Arial"/>
        </w:rPr>
        <w:t>рыночная цена рабочей силы;</w:t>
      </w:r>
    </w:p>
    <w:p w:rsidR="00527357" w:rsidRPr="001556D5" w:rsidRDefault="00527357" w:rsidP="00527357">
      <w:pPr>
        <w:pStyle w:val="af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1556D5">
        <w:rPr>
          <w:rFonts w:ascii="Arial" w:hAnsi="Arial" w:cs="Arial"/>
        </w:rPr>
        <w:t>рыночная цена, уплаченная за труд;</w:t>
      </w:r>
    </w:p>
    <w:p w:rsidR="00527357" w:rsidRPr="001556D5" w:rsidRDefault="00527357" w:rsidP="00527357">
      <w:pPr>
        <w:pStyle w:val="af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1556D5">
        <w:rPr>
          <w:rFonts w:ascii="Arial" w:hAnsi="Arial" w:cs="Arial"/>
        </w:rPr>
        <w:t>количество товаров и услуг, купленных работником на зарплату;</w:t>
      </w:r>
    </w:p>
    <w:p w:rsidR="00527357" w:rsidRPr="001556D5" w:rsidRDefault="00527357" w:rsidP="00527357">
      <w:pPr>
        <w:pStyle w:val="afa"/>
        <w:numPr>
          <w:ilvl w:val="0"/>
          <w:numId w:val="12"/>
        </w:numPr>
        <w:tabs>
          <w:tab w:val="left" w:pos="1085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1556D5">
        <w:rPr>
          <w:rFonts w:ascii="Arial" w:hAnsi="Arial" w:cs="Arial"/>
        </w:rPr>
        <w:t>сумма денег, полученная работником за труд без налога.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7.</w:t>
      </w:r>
      <w:r w:rsidRPr="001556D5">
        <w:t xml:space="preserve"> </w:t>
      </w:r>
      <w:r w:rsidRPr="001556D5">
        <w:rPr>
          <w:rFonts w:ascii="Arial" w:hAnsi="Arial" w:cs="Arial"/>
          <w:sz w:val="22"/>
          <w:szCs w:val="22"/>
        </w:rPr>
        <w:t>Семья, состоящая из четырех человек (мать, отец, сын и дочь), в середине рабочей н</w:t>
      </w:r>
      <w:r w:rsidRPr="001556D5">
        <w:rPr>
          <w:rFonts w:ascii="Arial" w:hAnsi="Arial" w:cs="Arial"/>
          <w:sz w:val="22"/>
          <w:szCs w:val="22"/>
        </w:rPr>
        <w:t>е</w:t>
      </w:r>
      <w:r w:rsidRPr="001556D5">
        <w:rPr>
          <w:rFonts w:ascii="Arial" w:hAnsi="Arial" w:cs="Arial"/>
          <w:sz w:val="22"/>
          <w:szCs w:val="22"/>
        </w:rPr>
        <w:t>дели должна делегировать двух своих членов на два дня для уборки картофеля в подсобном х</w:t>
      </w:r>
      <w:r w:rsidRPr="001556D5">
        <w:rPr>
          <w:rFonts w:ascii="Arial" w:hAnsi="Arial" w:cs="Arial"/>
          <w:sz w:val="22"/>
          <w:szCs w:val="22"/>
        </w:rPr>
        <w:t>о</w:t>
      </w:r>
      <w:r w:rsidRPr="001556D5">
        <w:rPr>
          <w:rFonts w:ascii="Arial" w:hAnsi="Arial" w:cs="Arial"/>
          <w:sz w:val="22"/>
          <w:szCs w:val="22"/>
        </w:rPr>
        <w:t>зяйстве дедушки. Предположим, что и отец, и сын на уборке картофеля в полтора раза произв</w:t>
      </w:r>
      <w:r w:rsidRPr="001556D5">
        <w:rPr>
          <w:rFonts w:ascii="Arial" w:hAnsi="Arial" w:cs="Arial"/>
          <w:sz w:val="22"/>
          <w:szCs w:val="22"/>
        </w:rPr>
        <w:t>о</w:t>
      </w:r>
      <w:r w:rsidRPr="001556D5">
        <w:rPr>
          <w:rFonts w:ascii="Arial" w:hAnsi="Arial" w:cs="Arial"/>
          <w:sz w:val="22"/>
          <w:szCs w:val="22"/>
        </w:rPr>
        <w:t>дительнее, чем мать и дочь, месячная заработная плата отца, матери и сына составляет 40, 60 и 20 тыс. рублей соответственно, а дочь является студенткой. Считаем, что в месяце 20 рабочих дней, а работающим членам семьи нужно брать неоплачиваемый отпуск на два дня с учетом д</w:t>
      </w:r>
      <w:r w:rsidRPr="001556D5">
        <w:rPr>
          <w:rFonts w:ascii="Arial" w:hAnsi="Arial" w:cs="Arial"/>
          <w:sz w:val="22"/>
          <w:szCs w:val="22"/>
        </w:rPr>
        <w:t>о</w:t>
      </w:r>
      <w:r w:rsidRPr="001556D5">
        <w:rPr>
          <w:rFonts w:ascii="Arial" w:hAnsi="Arial" w:cs="Arial"/>
          <w:sz w:val="22"/>
          <w:szCs w:val="22"/>
        </w:rPr>
        <w:t xml:space="preserve">роги. </w:t>
      </w:r>
      <w:proofErr w:type="gramStart"/>
      <w:r w:rsidRPr="001556D5">
        <w:rPr>
          <w:rFonts w:ascii="Arial" w:hAnsi="Arial" w:cs="Arial"/>
          <w:sz w:val="22"/>
          <w:szCs w:val="22"/>
        </w:rPr>
        <w:t>Определите, какое решение будет наиболее экономически оправданным для семьи в да</w:t>
      </w:r>
      <w:r w:rsidRPr="001556D5">
        <w:rPr>
          <w:rFonts w:ascii="Arial" w:hAnsi="Arial" w:cs="Arial"/>
          <w:sz w:val="22"/>
          <w:szCs w:val="22"/>
        </w:rPr>
        <w:t>н</w:t>
      </w:r>
      <w:r w:rsidRPr="001556D5">
        <w:rPr>
          <w:rFonts w:ascii="Arial" w:hAnsi="Arial" w:cs="Arial"/>
          <w:sz w:val="22"/>
          <w:szCs w:val="22"/>
        </w:rPr>
        <w:t>ном случае, если мать и дочь за день способны вместе накопать картофеля на 5000 рублей.</w:t>
      </w:r>
      <w:proofErr w:type="gramEnd"/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8. Эссе: жизнь глазами поведенческого экономиста: оглянитесь вокруг себя и поищите примеры нерационального экономического поведения под влиянием поведенческих эффектов, эвристик; какие маркетинговые приемы в своих стратегиях, коммуникациях и кампаниях испол</w:t>
      </w:r>
      <w:r w:rsidRPr="001556D5">
        <w:rPr>
          <w:rFonts w:ascii="Arial" w:hAnsi="Arial" w:cs="Arial"/>
          <w:sz w:val="22"/>
          <w:szCs w:val="22"/>
        </w:rPr>
        <w:t>ь</w:t>
      </w:r>
      <w:r w:rsidRPr="001556D5">
        <w:rPr>
          <w:rFonts w:ascii="Arial" w:hAnsi="Arial" w:cs="Arial"/>
          <w:sz w:val="22"/>
          <w:szCs w:val="22"/>
        </w:rPr>
        <w:t>зуют компании (банки, продуктовые магазины, работодатели и т.д.), чтобы повысить лояльность потребителей и заставить их сделать желаемый для компаний выбор?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426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jc w:val="center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Пример варианта контрольной работы № 2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jc w:val="center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1. Дайте определение терминам: ВВП, инвестиции, деньги, налоги.</w:t>
      </w:r>
    </w:p>
    <w:p w:rsidR="00527357" w:rsidRPr="001556D5" w:rsidRDefault="00527357" w:rsidP="00527357">
      <w:pPr>
        <w:tabs>
          <w:tab w:val="num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2. Валовые инвестиции, являющиеся компонентом ВВП, равны…</w:t>
      </w:r>
    </w:p>
    <w:p w:rsidR="00527357" w:rsidRPr="001556D5" w:rsidRDefault="00527357" w:rsidP="00527357">
      <w:pPr>
        <w:numPr>
          <w:ilvl w:val="0"/>
          <w:numId w:val="17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разнице между чистыми частными инвестициями и амортизацией;</w:t>
      </w:r>
    </w:p>
    <w:p w:rsidR="00527357" w:rsidRPr="001556D5" w:rsidRDefault="00527357" w:rsidP="00527357">
      <w:pPr>
        <w:numPr>
          <w:ilvl w:val="0"/>
          <w:numId w:val="17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разнице между государственными и частными инвестициями;</w:t>
      </w:r>
    </w:p>
    <w:p w:rsidR="00527357" w:rsidRPr="001556D5" w:rsidRDefault="00527357" w:rsidP="00527357">
      <w:pPr>
        <w:numPr>
          <w:ilvl w:val="0"/>
          <w:numId w:val="17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сумме государственных и частных инвестиций;</w:t>
      </w:r>
    </w:p>
    <w:p w:rsidR="00527357" w:rsidRPr="001556D5" w:rsidRDefault="00527357" w:rsidP="00527357">
      <w:pPr>
        <w:pStyle w:val="afa"/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Arial" w:hAnsi="Arial" w:cs="Arial"/>
        </w:rPr>
      </w:pPr>
      <w:r w:rsidRPr="001556D5">
        <w:rPr>
          <w:rFonts w:ascii="Arial" w:hAnsi="Arial" w:cs="Arial"/>
        </w:rPr>
        <w:lastRenderedPageBreak/>
        <w:t>сумме частных инвестиций и амортизации.</w:t>
      </w:r>
    </w:p>
    <w:p w:rsidR="00527357" w:rsidRPr="001556D5" w:rsidRDefault="00527357" w:rsidP="0052735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 xml:space="preserve">3. Какой фактор экономического роста не относится к интенсивным факторам?   </w:t>
      </w:r>
    </w:p>
    <w:p w:rsidR="00527357" w:rsidRPr="001556D5" w:rsidRDefault="00527357" w:rsidP="00527357">
      <w:pPr>
        <w:numPr>
          <w:ilvl w:val="0"/>
          <w:numId w:val="18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ускорение НТП;</w:t>
      </w:r>
    </w:p>
    <w:p w:rsidR="00527357" w:rsidRPr="001556D5" w:rsidRDefault="00527357" w:rsidP="00527357">
      <w:pPr>
        <w:numPr>
          <w:ilvl w:val="0"/>
          <w:numId w:val="18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повышение квалификации работников;</w:t>
      </w:r>
    </w:p>
    <w:p w:rsidR="00527357" w:rsidRPr="001556D5" w:rsidRDefault="00527357" w:rsidP="00527357">
      <w:pPr>
        <w:numPr>
          <w:ilvl w:val="0"/>
          <w:numId w:val="18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повышение эффективного использования основных и оборотных фондов;</w:t>
      </w:r>
    </w:p>
    <w:p w:rsidR="00527357" w:rsidRPr="001556D5" w:rsidRDefault="00527357" w:rsidP="00527357">
      <w:pPr>
        <w:numPr>
          <w:ilvl w:val="0"/>
          <w:numId w:val="18"/>
        </w:numPr>
        <w:tabs>
          <w:tab w:val="right" w:leader="underscore" w:pos="9639"/>
        </w:tabs>
        <w:ind w:left="0"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увеличение объема инвестиций при сохранении существующего уровня технологии.</w:t>
      </w:r>
    </w:p>
    <w:p w:rsidR="00527357" w:rsidRPr="001556D5" w:rsidRDefault="00527357" w:rsidP="00527357">
      <w:pPr>
        <w:tabs>
          <w:tab w:val="num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4. Что обладает более высокой ликвидностью:</w:t>
      </w:r>
    </w:p>
    <w:p w:rsidR="00527357" w:rsidRPr="001556D5" w:rsidRDefault="00527357" w:rsidP="00527357">
      <w:pPr>
        <w:numPr>
          <w:ilvl w:val="0"/>
          <w:numId w:val="19"/>
        </w:numPr>
        <w:tabs>
          <w:tab w:val="clear" w:pos="1259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продукты питания;</w:t>
      </w:r>
    </w:p>
    <w:p w:rsidR="00527357" w:rsidRPr="001556D5" w:rsidRDefault="00527357" w:rsidP="00527357">
      <w:pPr>
        <w:numPr>
          <w:ilvl w:val="0"/>
          <w:numId w:val="19"/>
        </w:numPr>
        <w:tabs>
          <w:tab w:val="clear" w:pos="1259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товары длительного пользования;</w:t>
      </w:r>
    </w:p>
    <w:p w:rsidR="00527357" w:rsidRPr="001556D5" w:rsidRDefault="00527357" w:rsidP="00527357">
      <w:pPr>
        <w:numPr>
          <w:ilvl w:val="0"/>
          <w:numId w:val="19"/>
        </w:numPr>
        <w:tabs>
          <w:tab w:val="clear" w:pos="1259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золотые украшения;</w:t>
      </w:r>
    </w:p>
    <w:p w:rsidR="00527357" w:rsidRPr="001556D5" w:rsidRDefault="00527357" w:rsidP="00527357">
      <w:pPr>
        <w:numPr>
          <w:ilvl w:val="0"/>
          <w:numId w:val="19"/>
        </w:numPr>
        <w:tabs>
          <w:tab w:val="clear" w:pos="1259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наличные деньги.</w:t>
      </w:r>
    </w:p>
    <w:p w:rsidR="00527357" w:rsidRPr="001556D5" w:rsidRDefault="00527357" w:rsidP="00527357">
      <w:pPr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5. Оптимальный уровень налоговой ставки определяется кривой….</w:t>
      </w:r>
    </w:p>
    <w:p w:rsidR="00527357" w:rsidRPr="001556D5" w:rsidRDefault="00527357" w:rsidP="00527357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Лоренца;</w:t>
      </w:r>
    </w:p>
    <w:p w:rsidR="00527357" w:rsidRPr="001556D5" w:rsidRDefault="00527357" w:rsidP="00527357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Спроса;</w:t>
      </w:r>
    </w:p>
    <w:p w:rsidR="00527357" w:rsidRPr="001556D5" w:rsidRDefault="00527357" w:rsidP="00527357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2"/>
          <w:szCs w:val="22"/>
        </w:rPr>
      </w:pPr>
      <w:proofErr w:type="spellStart"/>
      <w:r w:rsidRPr="001556D5">
        <w:rPr>
          <w:rFonts w:ascii="Arial" w:hAnsi="Arial" w:cs="Arial"/>
          <w:sz w:val="22"/>
          <w:szCs w:val="22"/>
        </w:rPr>
        <w:t>Лаффера</w:t>
      </w:r>
      <w:proofErr w:type="spellEnd"/>
      <w:r w:rsidRPr="001556D5">
        <w:rPr>
          <w:rFonts w:ascii="Arial" w:hAnsi="Arial" w:cs="Arial"/>
          <w:sz w:val="22"/>
          <w:szCs w:val="22"/>
        </w:rPr>
        <w:t>;</w:t>
      </w:r>
    </w:p>
    <w:p w:rsidR="00527357" w:rsidRPr="001556D5" w:rsidRDefault="00527357" w:rsidP="00527357">
      <w:pPr>
        <w:numPr>
          <w:ilvl w:val="0"/>
          <w:numId w:val="20"/>
        </w:numPr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Филипса.</w:t>
      </w:r>
    </w:p>
    <w:p w:rsidR="00527357" w:rsidRPr="001556D5" w:rsidRDefault="00527357" w:rsidP="0052735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6. Если при прогрессивной системе налогообложения, представленной в таблице, человек получает 60 тыс</w:t>
      </w:r>
      <w:proofErr w:type="gramStart"/>
      <w:r w:rsidRPr="001556D5">
        <w:rPr>
          <w:rFonts w:ascii="Arial" w:hAnsi="Arial" w:cs="Arial"/>
          <w:sz w:val="22"/>
          <w:szCs w:val="22"/>
        </w:rPr>
        <w:t>.р</w:t>
      </w:r>
      <w:proofErr w:type="gramEnd"/>
      <w:r w:rsidRPr="001556D5">
        <w:rPr>
          <w:rFonts w:ascii="Arial" w:hAnsi="Arial" w:cs="Arial"/>
          <w:sz w:val="22"/>
          <w:szCs w:val="22"/>
        </w:rPr>
        <w:t>уб., то он должен заплатить налог в размере _______тыс.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27357" w:rsidRPr="001556D5" w:rsidTr="00721C72">
        <w:tc>
          <w:tcPr>
            <w:tcW w:w="4785" w:type="dxa"/>
          </w:tcPr>
          <w:p w:rsidR="00527357" w:rsidRPr="001556D5" w:rsidRDefault="00527357" w:rsidP="00721C72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Размер облагаемого совокупного д</w:t>
            </w:r>
            <w:r w:rsidRPr="001556D5">
              <w:rPr>
                <w:rFonts w:ascii="Arial" w:hAnsi="Arial" w:cs="Arial"/>
                <w:sz w:val="22"/>
                <w:szCs w:val="22"/>
              </w:rPr>
              <w:t>о</w:t>
            </w:r>
            <w:r w:rsidRPr="001556D5">
              <w:rPr>
                <w:rFonts w:ascii="Arial" w:hAnsi="Arial" w:cs="Arial"/>
                <w:sz w:val="22"/>
                <w:szCs w:val="22"/>
              </w:rPr>
              <w:t>хода, полученного в календарном году</w:t>
            </w:r>
          </w:p>
        </w:tc>
        <w:tc>
          <w:tcPr>
            <w:tcW w:w="4786" w:type="dxa"/>
          </w:tcPr>
          <w:p w:rsidR="00527357" w:rsidRPr="001556D5" w:rsidRDefault="00527357" w:rsidP="00721C72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Налоговая ставка</w:t>
            </w:r>
          </w:p>
        </w:tc>
      </w:tr>
      <w:tr w:rsidR="00527357" w:rsidRPr="001556D5" w:rsidTr="00721C72">
        <w:tc>
          <w:tcPr>
            <w:tcW w:w="4785" w:type="dxa"/>
          </w:tcPr>
          <w:p w:rsidR="00527357" w:rsidRPr="001556D5" w:rsidRDefault="00527357" w:rsidP="00721C72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До 50 000 руб.</w:t>
            </w:r>
          </w:p>
        </w:tc>
        <w:tc>
          <w:tcPr>
            <w:tcW w:w="4786" w:type="dxa"/>
          </w:tcPr>
          <w:p w:rsidR="00527357" w:rsidRPr="001556D5" w:rsidRDefault="00527357" w:rsidP="00721C72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527357" w:rsidRPr="001556D5" w:rsidTr="00721C72">
        <w:tc>
          <w:tcPr>
            <w:tcW w:w="4785" w:type="dxa"/>
          </w:tcPr>
          <w:p w:rsidR="00527357" w:rsidRPr="001556D5" w:rsidRDefault="00527357" w:rsidP="00721C72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От 50 001 руб.</w:t>
            </w:r>
          </w:p>
        </w:tc>
        <w:tc>
          <w:tcPr>
            <w:tcW w:w="4786" w:type="dxa"/>
          </w:tcPr>
          <w:p w:rsidR="00527357" w:rsidRPr="001556D5" w:rsidRDefault="00527357" w:rsidP="00721C72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6D5">
              <w:rPr>
                <w:rFonts w:ascii="Arial" w:hAnsi="Arial" w:cs="Arial"/>
                <w:sz w:val="22"/>
                <w:szCs w:val="22"/>
              </w:rPr>
              <w:t>10 000 +50% с суммы, превыша</w:t>
            </w:r>
            <w:r w:rsidRPr="001556D5">
              <w:rPr>
                <w:rFonts w:ascii="Arial" w:hAnsi="Arial" w:cs="Arial"/>
                <w:sz w:val="22"/>
                <w:szCs w:val="22"/>
              </w:rPr>
              <w:t>ю</w:t>
            </w:r>
            <w:r w:rsidRPr="001556D5">
              <w:rPr>
                <w:rFonts w:ascii="Arial" w:hAnsi="Arial" w:cs="Arial"/>
                <w:sz w:val="22"/>
                <w:szCs w:val="22"/>
              </w:rPr>
              <w:t>щей 50 000 руб.</w:t>
            </w:r>
          </w:p>
        </w:tc>
      </w:tr>
    </w:tbl>
    <w:p w:rsidR="00527357" w:rsidRPr="001556D5" w:rsidRDefault="00527357" w:rsidP="00527357">
      <w:pPr>
        <w:numPr>
          <w:ilvl w:val="0"/>
          <w:numId w:val="21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30;</w:t>
      </w:r>
    </w:p>
    <w:p w:rsidR="00527357" w:rsidRPr="001556D5" w:rsidRDefault="00527357" w:rsidP="00527357">
      <w:pPr>
        <w:numPr>
          <w:ilvl w:val="0"/>
          <w:numId w:val="21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12;</w:t>
      </w:r>
    </w:p>
    <w:p w:rsidR="00527357" w:rsidRPr="001556D5" w:rsidRDefault="00527357" w:rsidP="00527357">
      <w:pPr>
        <w:numPr>
          <w:ilvl w:val="0"/>
          <w:numId w:val="21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15;</w:t>
      </w:r>
    </w:p>
    <w:p w:rsidR="00527357" w:rsidRPr="001556D5" w:rsidRDefault="00527357" w:rsidP="00527357">
      <w:pPr>
        <w:numPr>
          <w:ilvl w:val="0"/>
          <w:numId w:val="21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20.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7. Нина Ивановна открыла вклад в банке 19 июля 2020 года сроком на 4 года. Сумма вкл</w:t>
      </w:r>
      <w:r w:rsidRPr="001556D5">
        <w:rPr>
          <w:rFonts w:ascii="Arial" w:hAnsi="Arial" w:cs="Arial"/>
          <w:sz w:val="22"/>
          <w:szCs w:val="22"/>
        </w:rPr>
        <w:t>а</w:t>
      </w:r>
      <w:r w:rsidRPr="001556D5">
        <w:rPr>
          <w:rFonts w:ascii="Arial" w:hAnsi="Arial" w:cs="Arial"/>
          <w:sz w:val="22"/>
          <w:szCs w:val="22"/>
        </w:rPr>
        <w:t xml:space="preserve">да 75000 рублей, процентная ставка 7% годовых. Начисление процентов по условиям договора производится ежегодно, и если вкладчик не снимает проценты, то они причисляются к сумме вклада. При досрочном расторжении договора проценты выплачиваются по ставке 1% </w:t>
      </w:r>
      <w:proofErr w:type="gramStart"/>
      <w:r w:rsidRPr="001556D5">
        <w:rPr>
          <w:rFonts w:ascii="Arial" w:hAnsi="Arial" w:cs="Arial"/>
          <w:sz w:val="22"/>
          <w:szCs w:val="22"/>
        </w:rPr>
        <w:t>годовых</w:t>
      </w:r>
      <w:proofErr w:type="gramEnd"/>
      <w:r w:rsidRPr="001556D5">
        <w:rPr>
          <w:rFonts w:ascii="Arial" w:hAnsi="Arial" w:cs="Arial"/>
          <w:sz w:val="22"/>
          <w:szCs w:val="22"/>
        </w:rPr>
        <w:t xml:space="preserve"> без промежуточной капитализации. Какую сумму получит Нина Ивановна по истечении срока д</w:t>
      </w:r>
      <w:r w:rsidRPr="001556D5">
        <w:rPr>
          <w:rFonts w:ascii="Arial" w:hAnsi="Arial" w:cs="Arial"/>
          <w:sz w:val="22"/>
          <w:szCs w:val="22"/>
        </w:rPr>
        <w:t>о</w:t>
      </w:r>
      <w:r w:rsidRPr="001556D5">
        <w:rPr>
          <w:rFonts w:ascii="Arial" w:hAnsi="Arial" w:cs="Arial"/>
          <w:sz w:val="22"/>
          <w:szCs w:val="22"/>
        </w:rPr>
        <w:t>говора через 4 года? Сколько денег получит Нина Ивановна при расторжении договора 20 января 2023 года?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8. Эссе. Какие способы платежей и расчетов Вы используете в повседневной жизни? П</w:t>
      </w:r>
      <w:r w:rsidRPr="001556D5">
        <w:rPr>
          <w:rFonts w:ascii="Arial" w:hAnsi="Arial" w:cs="Arial"/>
          <w:sz w:val="22"/>
          <w:szCs w:val="22"/>
        </w:rPr>
        <w:t>о</w:t>
      </w:r>
      <w:r w:rsidRPr="001556D5">
        <w:rPr>
          <w:rFonts w:ascii="Arial" w:hAnsi="Arial" w:cs="Arial"/>
          <w:sz w:val="22"/>
          <w:szCs w:val="22"/>
        </w:rPr>
        <w:t>чему Вы выбираете именно эти способы?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426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jc w:val="center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Пример варианта контрольной работы № 3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jc w:val="center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1. Дайте определение терминам: качество жизни, безработица, страхование, пенсия.</w:t>
      </w:r>
    </w:p>
    <w:p w:rsidR="00527357" w:rsidRPr="001556D5" w:rsidRDefault="00527357" w:rsidP="0052735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2. В период спада экономики происходит…</w:t>
      </w:r>
    </w:p>
    <w:p w:rsidR="00527357" w:rsidRPr="001556D5" w:rsidRDefault="00527357" w:rsidP="00527357">
      <w:pPr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рост товарных запасов фирм и налоговых поступлений в бюджет;</w:t>
      </w:r>
    </w:p>
    <w:p w:rsidR="00527357" w:rsidRPr="001556D5" w:rsidRDefault="00527357" w:rsidP="00527357">
      <w:pPr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снижение товарных запасов фирм и налоговых поступлений в бюджет;</w:t>
      </w:r>
    </w:p>
    <w:p w:rsidR="00527357" w:rsidRPr="001556D5" w:rsidRDefault="00527357" w:rsidP="00527357">
      <w:pPr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рост товарных запасов фирм и снижение налоговых поступлений в бюджет;</w:t>
      </w:r>
    </w:p>
    <w:p w:rsidR="00527357" w:rsidRPr="001556D5" w:rsidRDefault="00527357" w:rsidP="00527357">
      <w:pPr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снижение товарных запасов фирм и увеличение налоговых поступлений в бюджет.</w:t>
      </w:r>
    </w:p>
    <w:p w:rsidR="00527357" w:rsidRPr="001556D5" w:rsidRDefault="00527357" w:rsidP="0052735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3. От непредвиденной инфляции меньше всего страдают…</w:t>
      </w:r>
    </w:p>
    <w:p w:rsidR="00527357" w:rsidRPr="001556D5" w:rsidRDefault="00527357" w:rsidP="00527357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кредиторы;</w:t>
      </w:r>
    </w:p>
    <w:p w:rsidR="00527357" w:rsidRPr="001556D5" w:rsidRDefault="00527357" w:rsidP="00527357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заемщики денежных средств;</w:t>
      </w:r>
    </w:p>
    <w:p w:rsidR="00527357" w:rsidRPr="001556D5" w:rsidRDefault="00527357" w:rsidP="00527357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получатели фиксированного номинального дохода;</w:t>
      </w:r>
    </w:p>
    <w:p w:rsidR="00527357" w:rsidRPr="001556D5" w:rsidRDefault="00527357" w:rsidP="00527357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люди, которые хранят денежные сбережения под матрацем.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4. Укажите условие договора страхования, которое не является существенным: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размер страховой суммы;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форма договора;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срок действия договора;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место заключения договора;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 xml:space="preserve">- характер события, на случай </w:t>
      </w:r>
      <w:proofErr w:type="gramStart"/>
      <w:r w:rsidRPr="001556D5">
        <w:rPr>
          <w:rFonts w:ascii="Arial" w:hAnsi="Arial" w:cs="Arial"/>
          <w:sz w:val="22"/>
          <w:szCs w:val="22"/>
        </w:rPr>
        <w:t>наступления</w:t>
      </w:r>
      <w:proofErr w:type="gramEnd"/>
      <w:r w:rsidRPr="001556D5">
        <w:rPr>
          <w:rFonts w:ascii="Arial" w:hAnsi="Arial" w:cs="Arial"/>
          <w:sz w:val="22"/>
          <w:szCs w:val="22"/>
        </w:rPr>
        <w:t xml:space="preserve"> которого осуществляется страхование.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5. Негосударственный пенсионный фонд не может самостоятельно инвестировать средс</w:t>
      </w:r>
      <w:r w:rsidRPr="001556D5">
        <w:rPr>
          <w:rFonts w:ascii="Arial" w:hAnsi="Arial" w:cs="Arial"/>
          <w:sz w:val="22"/>
          <w:szCs w:val="22"/>
        </w:rPr>
        <w:t>т</w:t>
      </w:r>
      <w:r w:rsidRPr="001556D5">
        <w:rPr>
          <w:rFonts w:ascii="Arial" w:hAnsi="Arial" w:cs="Arial"/>
          <w:sz w:val="22"/>
          <w:szCs w:val="22"/>
        </w:rPr>
        <w:t xml:space="preserve">ва пенсионных резервов </w:t>
      </w:r>
      <w:proofErr w:type="gramStart"/>
      <w:r w:rsidRPr="001556D5">
        <w:rPr>
          <w:rFonts w:ascii="Arial" w:hAnsi="Arial" w:cs="Arial"/>
          <w:sz w:val="22"/>
          <w:szCs w:val="22"/>
        </w:rPr>
        <w:t>в</w:t>
      </w:r>
      <w:proofErr w:type="gramEnd"/>
      <w:r w:rsidRPr="001556D5">
        <w:rPr>
          <w:rFonts w:ascii="Arial" w:hAnsi="Arial" w:cs="Arial"/>
          <w:sz w:val="22"/>
          <w:szCs w:val="22"/>
        </w:rPr>
        <w:t>: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lastRenderedPageBreak/>
        <w:t>- государственные ценные бумаги;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недвижимость;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акции;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банковский депозит.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6. Выберите действия, которые при прочих равных увеличивают размер будущей пенсии: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выбор работы с более высокой, но серой зарплатой;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участие в негосударственных пенсионных программах;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поздний выход на пенсию;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- рождение ребенка.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 xml:space="preserve">7. Фирма «Иван и Марья» выплачивает своему работнику </w:t>
      </w:r>
      <w:proofErr w:type="spellStart"/>
      <w:r w:rsidRPr="001556D5">
        <w:rPr>
          <w:rFonts w:ascii="Arial" w:hAnsi="Arial" w:cs="Arial"/>
          <w:sz w:val="22"/>
          <w:szCs w:val="22"/>
        </w:rPr>
        <w:t>Парфирию</w:t>
      </w:r>
      <w:proofErr w:type="spellEnd"/>
      <w:r w:rsidRPr="001556D5">
        <w:rPr>
          <w:rFonts w:ascii="Arial" w:hAnsi="Arial" w:cs="Arial"/>
          <w:sz w:val="22"/>
          <w:szCs w:val="22"/>
        </w:rPr>
        <w:t xml:space="preserve"> Ивановичу Владим</w:t>
      </w:r>
      <w:r w:rsidRPr="001556D5">
        <w:rPr>
          <w:rFonts w:ascii="Arial" w:hAnsi="Arial" w:cs="Arial"/>
          <w:sz w:val="22"/>
          <w:szCs w:val="22"/>
        </w:rPr>
        <w:t>и</w:t>
      </w:r>
      <w:r w:rsidRPr="001556D5">
        <w:rPr>
          <w:rFonts w:ascii="Arial" w:hAnsi="Arial" w:cs="Arial"/>
          <w:sz w:val="22"/>
          <w:szCs w:val="22"/>
        </w:rPr>
        <w:t xml:space="preserve">рову заработную плату в размере 40000 рублей ежемесячно. Сколько средств </w:t>
      </w:r>
      <w:proofErr w:type="gramStart"/>
      <w:r w:rsidRPr="001556D5">
        <w:rPr>
          <w:rFonts w:ascii="Arial" w:hAnsi="Arial" w:cs="Arial"/>
          <w:sz w:val="22"/>
          <w:szCs w:val="22"/>
        </w:rPr>
        <w:t>фирма</w:t>
      </w:r>
      <w:proofErr w:type="gramEnd"/>
      <w:r w:rsidRPr="001556D5">
        <w:rPr>
          <w:rFonts w:ascii="Arial" w:hAnsi="Arial" w:cs="Arial"/>
          <w:sz w:val="22"/>
          <w:szCs w:val="22"/>
        </w:rPr>
        <w:t xml:space="preserve"> переведет в ПФР за год и </w:t>
      </w:r>
      <w:proofErr w:type="gramStart"/>
      <w:r w:rsidRPr="001556D5">
        <w:rPr>
          <w:rFonts w:ascii="Arial" w:hAnsi="Arial" w:cs="Arial"/>
          <w:sz w:val="22"/>
          <w:szCs w:val="22"/>
        </w:rPr>
        <w:t>какую</w:t>
      </w:r>
      <w:proofErr w:type="gramEnd"/>
      <w:r w:rsidRPr="001556D5">
        <w:rPr>
          <w:rFonts w:ascii="Arial" w:hAnsi="Arial" w:cs="Arial"/>
          <w:sz w:val="22"/>
          <w:szCs w:val="22"/>
        </w:rPr>
        <w:t xml:space="preserve"> сумму пенсионных накоплений </w:t>
      </w:r>
      <w:proofErr w:type="spellStart"/>
      <w:r w:rsidRPr="001556D5">
        <w:rPr>
          <w:rFonts w:ascii="Arial" w:hAnsi="Arial" w:cs="Arial"/>
          <w:sz w:val="22"/>
          <w:szCs w:val="22"/>
        </w:rPr>
        <w:t>Парфирий</w:t>
      </w:r>
      <w:proofErr w:type="spellEnd"/>
      <w:r w:rsidRPr="001556D5">
        <w:rPr>
          <w:rFonts w:ascii="Arial" w:hAnsi="Arial" w:cs="Arial"/>
          <w:sz w:val="22"/>
          <w:szCs w:val="22"/>
        </w:rPr>
        <w:t xml:space="preserve"> Иванович сможет передать в управление негосударственному пенсионному фонду (при условии, что мораторий на накопител</w:t>
      </w:r>
      <w:r w:rsidRPr="001556D5">
        <w:rPr>
          <w:rFonts w:ascii="Arial" w:hAnsi="Arial" w:cs="Arial"/>
          <w:sz w:val="22"/>
          <w:szCs w:val="22"/>
        </w:rPr>
        <w:t>ь</w:t>
      </w:r>
      <w:r w:rsidRPr="001556D5">
        <w:rPr>
          <w:rFonts w:ascii="Arial" w:hAnsi="Arial" w:cs="Arial"/>
          <w:sz w:val="22"/>
          <w:szCs w:val="22"/>
        </w:rPr>
        <w:t>ную часть пенсии не действует)?</w:t>
      </w:r>
    </w:p>
    <w:p w:rsidR="00527357" w:rsidRPr="001556D5" w:rsidRDefault="00527357" w:rsidP="00527357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8. Зарплата белая, серая и черная с точки зрения работника. Какие преимущества и недо</w:t>
      </w:r>
      <w:r w:rsidRPr="001556D5">
        <w:rPr>
          <w:rFonts w:ascii="Arial" w:hAnsi="Arial" w:cs="Arial"/>
          <w:sz w:val="22"/>
          <w:szCs w:val="22"/>
        </w:rPr>
        <w:t>с</w:t>
      </w:r>
      <w:r w:rsidRPr="001556D5">
        <w:rPr>
          <w:rFonts w:ascii="Arial" w:hAnsi="Arial" w:cs="Arial"/>
          <w:sz w:val="22"/>
          <w:szCs w:val="22"/>
        </w:rPr>
        <w:t>татки есть у каждого из этих вариантов?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Описание технологии проведения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Обучающиеся выполняют выданные задания контрольной работы по вариантам в течение 45 минут.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Требования к выполнению заданий (или шкалы и критерии оценивания)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701"/>
      </w:tblGrid>
      <w:tr w:rsidR="00527357" w:rsidRPr="001556D5" w:rsidTr="00721C72">
        <w:tc>
          <w:tcPr>
            <w:tcW w:w="8080" w:type="dxa"/>
          </w:tcPr>
          <w:p w:rsidR="00527357" w:rsidRPr="001556D5" w:rsidRDefault="00527357" w:rsidP="00721C7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1556D5"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1556D5">
              <w:rPr>
                <w:rFonts w:ascii="Arial" w:hAnsi="Arial" w:cs="Arial"/>
              </w:rPr>
              <w:t>Шкала оценок</w:t>
            </w:r>
          </w:p>
        </w:tc>
      </w:tr>
      <w:tr w:rsidR="00527357" w:rsidRPr="001556D5" w:rsidTr="00721C72">
        <w:trPr>
          <w:trHeight w:val="782"/>
        </w:trPr>
        <w:tc>
          <w:tcPr>
            <w:tcW w:w="8080" w:type="dxa"/>
            <w:tcBorders>
              <w:right w:val="single" w:sz="4" w:space="0" w:color="auto"/>
            </w:tcBorders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  <w:i/>
                <w:color w:val="5B9BD5"/>
              </w:rPr>
            </w:pPr>
            <w:r w:rsidRPr="001556D5">
              <w:rPr>
                <w:rFonts w:ascii="Arial" w:hAnsi="Arial" w:cs="Arial"/>
              </w:rPr>
              <w:t xml:space="preserve">Продемонстрировано знание понятийного аппарата, 95-100% правильных ответов на тестовые вопросы, правильно решена задача, дан верный развернутый ответ, раскрыта тема эссе.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Отлично</w:t>
            </w:r>
          </w:p>
          <w:p w:rsidR="00527357" w:rsidRPr="001556D5" w:rsidRDefault="00527357" w:rsidP="00721C72">
            <w:pPr>
              <w:pStyle w:val="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357" w:rsidRPr="001556D5" w:rsidTr="00721C72">
        <w:tc>
          <w:tcPr>
            <w:tcW w:w="8080" w:type="dxa"/>
          </w:tcPr>
          <w:p w:rsidR="00527357" w:rsidRPr="00FE293A" w:rsidRDefault="00527357" w:rsidP="00721C72">
            <w:pPr>
              <w:pStyle w:val="2"/>
              <w:ind w:left="34" w:firstLine="0"/>
              <w:jc w:val="both"/>
              <w:rPr>
                <w:rFonts w:ascii="Arial" w:hAnsi="Arial" w:cs="Arial"/>
                <w:i/>
                <w:color w:val="5B9BD5"/>
                <w:sz w:val="20"/>
              </w:rPr>
            </w:pPr>
            <w:r w:rsidRPr="00FE293A">
              <w:rPr>
                <w:rFonts w:ascii="Arial" w:hAnsi="Arial" w:cs="Arial"/>
                <w:sz w:val="20"/>
              </w:rPr>
              <w:t>Продемонстрировано знание понятийного аппарата (75-100%), 80-94% правил</w:t>
            </w:r>
            <w:r w:rsidRPr="00FE293A">
              <w:rPr>
                <w:rFonts w:ascii="Arial" w:hAnsi="Arial" w:cs="Arial"/>
                <w:sz w:val="20"/>
              </w:rPr>
              <w:t>ь</w:t>
            </w:r>
            <w:r w:rsidRPr="00FE293A">
              <w:rPr>
                <w:rFonts w:ascii="Arial" w:hAnsi="Arial" w:cs="Arial"/>
                <w:sz w:val="20"/>
              </w:rPr>
              <w:t>ных ответов на тестовые вопросы, правильно решена задача, дан верный разве</w:t>
            </w:r>
            <w:r w:rsidRPr="00FE293A">
              <w:rPr>
                <w:rFonts w:ascii="Arial" w:hAnsi="Arial" w:cs="Arial"/>
                <w:sz w:val="20"/>
              </w:rPr>
              <w:t>р</w:t>
            </w:r>
            <w:r w:rsidRPr="00FE293A">
              <w:rPr>
                <w:rFonts w:ascii="Arial" w:hAnsi="Arial" w:cs="Arial"/>
                <w:sz w:val="20"/>
              </w:rPr>
              <w:t>нутый ответ, раскрыта тема эссе.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Хорошо</w:t>
            </w:r>
          </w:p>
        </w:tc>
      </w:tr>
      <w:tr w:rsidR="00527357" w:rsidRPr="001556D5" w:rsidTr="00721C72">
        <w:tc>
          <w:tcPr>
            <w:tcW w:w="8080" w:type="dxa"/>
          </w:tcPr>
          <w:p w:rsidR="00527357" w:rsidRPr="00FE293A" w:rsidRDefault="00527357" w:rsidP="00721C72">
            <w:pPr>
              <w:pStyle w:val="2"/>
              <w:ind w:left="34" w:firstLine="0"/>
              <w:jc w:val="both"/>
              <w:rPr>
                <w:rFonts w:ascii="Arial" w:hAnsi="Arial" w:cs="Arial"/>
                <w:i/>
                <w:color w:val="5B9BD5"/>
                <w:sz w:val="20"/>
              </w:rPr>
            </w:pPr>
            <w:r w:rsidRPr="00FE293A">
              <w:rPr>
                <w:rFonts w:ascii="Arial" w:hAnsi="Arial" w:cs="Arial"/>
                <w:sz w:val="20"/>
              </w:rPr>
              <w:t>Продемонстрировано знание понятийного аппарата (50-74%), 50-89% правильных ответов на тестовые вопросы, правильно решена задача ИЛИ  раскрыта тема э</w:t>
            </w:r>
            <w:r w:rsidRPr="00FE293A">
              <w:rPr>
                <w:rFonts w:ascii="Arial" w:hAnsi="Arial" w:cs="Arial"/>
                <w:sz w:val="20"/>
              </w:rPr>
              <w:t>с</w:t>
            </w:r>
            <w:r w:rsidRPr="00FE293A">
              <w:rPr>
                <w:rFonts w:ascii="Arial" w:hAnsi="Arial" w:cs="Arial"/>
                <w:sz w:val="20"/>
              </w:rPr>
              <w:t>се.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1556D5">
              <w:rPr>
                <w:rFonts w:ascii="Arial" w:hAnsi="Arial" w:cs="Arial"/>
                <w:sz w:val="20"/>
              </w:rPr>
              <w:t>Удовлетвори-тельно</w:t>
            </w:r>
            <w:proofErr w:type="spellEnd"/>
            <w:proofErr w:type="gramEnd"/>
          </w:p>
        </w:tc>
      </w:tr>
      <w:tr w:rsidR="00527357" w:rsidRPr="001556D5" w:rsidTr="00721C72">
        <w:tc>
          <w:tcPr>
            <w:tcW w:w="8080" w:type="dxa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  <w:i/>
                <w:color w:val="5B9BD5"/>
              </w:rPr>
            </w:pPr>
            <w:r w:rsidRPr="001556D5">
              <w:rPr>
                <w:rFonts w:ascii="Arial" w:hAnsi="Arial" w:cs="Arial"/>
              </w:rPr>
              <w:t>Не продемонстрировано знание понятийного аппарата, дано менее 50% правил</w:t>
            </w:r>
            <w:r w:rsidRPr="001556D5">
              <w:rPr>
                <w:rFonts w:ascii="Arial" w:hAnsi="Arial" w:cs="Arial"/>
              </w:rPr>
              <w:t>ь</w:t>
            </w:r>
            <w:r w:rsidRPr="001556D5">
              <w:rPr>
                <w:rFonts w:ascii="Arial" w:hAnsi="Arial" w:cs="Arial"/>
              </w:rPr>
              <w:t xml:space="preserve">ных ответов, </w:t>
            </w:r>
            <w:r w:rsidRPr="00FE293A">
              <w:rPr>
                <w:rFonts w:ascii="Arial" w:hAnsi="Arial" w:cs="Arial"/>
              </w:rPr>
              <w:t>правильно решена задача ИЛИ  раскрыта тема эссе.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1556D5">
              <w:rPr>
                <w:rFonts w:ascii="Arial" w:hAnsi="Arial" w:cs="Arial"/>
                <w:sz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i/>
          <w:color w:val="FF0000"/>
          <w:sz w:val="22"/>
          <w:szCs w:val="22"/>
        </w:rPr>
      </w:pPr>
    </w:p>
    <w:p w:rsidR="00527357" w:rsidRPr="001556D5" w:rsidRDefault="00527357" w:rsidP="00527357">
      <w:pPr>
        <w:pStyle w:val="a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Промежуточная аттестация по дисциплине осуществляется с помощью следующих оц</w:t>
      </w:r>
      <w:r w:rsidRPr="001556D5">
        <w:rPr>
          <w:rFonts w:ascii="Arial" w:hAnsi="Arial" w:cs="Arial"/>
          <w:sz w:val="22"/>
          <w:szCs w:val="22"/>
        </w:rPr>
        <w:t>е</w:t>
      </w:r>
      <w:r w:rsidRPr="001556D5">
        <w:rPr>
          <w:rFonts w:ascii="Arial" w:hAnsi="Arial" w:cs="Arial"/>
          <w:sz w:val="22"/>
          <w:szCs w:val="22"/>
        </w:rPr>
        <w:t xml:space="preserve">ночных средств: перечень вопросов к </w:t>
      </w:r>
      <w:r>
        <w:rPr>
          <w:rFonts w:ascii="Arial" w:hAnsi="Arial" w:cs="Arial"/>
          <w:sz w:val="22"/>
          <w:szCs w:val="22"/>
        </w:rPr>
        <w:t>зачет</w:t>
      </w:r>
      <w:r w:rsidRPr="001556D5">
        <w:rPr>
          <w:rFonts w:ascii="Arial" w:hAnsi="Arial" w:cs="Arial"/>
          <w:sz w:val="22"/>
          <w:szCs w:val="22"/>
        </w:rPr>
        <w:t>у.</w:t>
      </w:r>
    </w:p>
    <w:p w:rsidR="00527357" w:rsidRDefault="00527357" w:rsidP="00527357">
      <w:pPr>
        <w:tabs>
          <w:tab w:val="right" w:leader="underscore" w:pos="9639"/>
        </w:tabs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 xml:space="preserve">Примерный перечень вопросов к </w:t>
      </w:r>
      <w:r>
        <w:rPr>
          <w:rFonts w:ascii="Arial" w:hAnsi="Arial" w:cs="Arial"/>
          <w:sz w:val="22"/>
          <w:szCs w:val="22"/>
        </w:rPr>
        <w:t>зачет</w:t>
      </w:r>
      <w:r w:rsidRPr="001556D5">
        <w:rPr>
          <w:rFonts w:ascii="Arial" w:hAnsi="Arial" w:cs="Arial"/>
          <w:sz w:val="22"/>
          <w:szCs w:val="22"/>
        </w:rPr>
        <w:t>у: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Экономика и ее роль в обществе. Уровни экономики. Экономическая теория, ее предмет, функции и методы.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 xml:space="preserve">Экономические отношения, их сущность, черты и система. Экономические категории и законы, их сущность. Производительные силы общества, их содержание и система. </w:t>
      </w:r>
    </w:p>
    <w:p w:rsidR="00527357" w:rsidRPr="002C5DF3" w:rsidRDefault="00527357" w:rsidP="00527357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2C5DF3">
        <w:rPr>
          <w:rFonts w:ascii="Arial" w:hAnsi="Arial" w:cs="Arial"/>
          <w:sz w:val="22"/>
          <w:szCs w:val="22"/>
        </w:rPr>
        <w:t>Собственность, ее сущность, черты, экономическое и юридическое содержание. Т</w:t>
      </w:r>
      <w:r w:rsidRPr="002C5DF3">
        <w:rPr>
          <w:rFonts w:ascii="Arial" w:hAnsi="Arial" w:cs="Arial"/>
          <w:sz w:val="22"/>
          <w:szCs w:val="22"/>
        </w:rPr>
        <w:t>и</w:t>
      </w:r>
      <w:r w:rsidRPr="002C5DF3">
        <w:rPr>
          <w:rFonts w:ascii="Arial" w:hAnsi="Arial" w:cs="Arial"/>
          <w:sz w:val="22"/>
          <w:szCs w:val="22"/>
        </w:rPr>
        <w:t xml:space="preserve">пы и формы собственности. 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Экономическая система, ее сущность и функции. Элементы экономической системы, образующие ее структуру. Рыночная и смешанная экономические системы и их черты.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Общественное производство, его содержание и цели. Воспроизводство, его су</w:t>
      </w:r>
      <w:r w:rsidRPr="002C5DF3">
        <w:rPr>
          <w:rFonts w:ascii="Arial" w:hAnsi="Arial" w:cs="Arial"/>
        </w:rPr>
        <w:t>щ</w:t>
      </w:r>
      <w:r w:rsidRPr="002C5DF3">
        <w:rPr>
          <w:rFonts w:ascii="Arial" w:hAnsi="Arial" w:cs="Arial"/>
        </w:rPr>
        <w:t>ность, фазы, типы. Потребности и их структура. Жизненные блага, их черты и структура.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Экономические ресурсы, их функции и структура. Ограниченность ресурсов и ее причины. Факторы производства, их виды, содержание и отличия от ресурсов.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Центральная проблема производства, ее противоречие и решение. Необходимость и возможность производства. Проблемы экономического выбора. Принцип альтернативных и</w:t>
      </w:r>
      <w:r w:rsidRPr="002C5DF3">
        <w:rPr>
          <w:rFonts w:ascii="Arial" w:hAnsi="Arial" w:cs="Arial"/>
        </w:rPr>
        <w:t>з</w:t>
      </w:r>
      <w:r w:rsidRPr="002C5DF3">
        <w:rPr>
          <w:rFonts w:ascii="Arial" w:hAnsi="Arial" w:cs="Arial"/>
        </w:rPr>
        <w:t>держек.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Рынок, его сущность. Черты, функции, виды и структура. Инфраструктура рынка.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 xml:space="preserve">Механизм рынка, его элементы и их взаимодействие. Товар как объект рыночного обмена и его свойства. 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lastRenderedPageBreak/>
        <w:t>Рыночный спрос, его виды и факторы, влияющие на него. Закон спроса. Эффект д</w:t>
      </w:r>
      <w:r w:rsidRPr="002C5DF3">
        <w:rPr>
          <w:rFonts w:ascii="Arial" w:hAnsi="Arial" w:cs="Arial"/>
        </w:rPr>
        <w:t>о</w:t>
      </w:r>
      <w:r w:rsidRPr="002C5DF3">
        <w:rPr>
          <w:rFonts w:ascii="Arial" w:hAnsi="Arial" w:cs="Arial"/>
        </w:rPr>
        <w:t>хода и эффект замещения.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Рыночное предложение, его виды и факторы, влияющие на него. Закон предлож</w:t>
      </w:r>
      <w:r w:rsidRPr="002C5DF3">
        <w:rPr>
          <w:rFonts w:ascii="Arial" w:hAnsi="Arial" w:cs="Arial"/>
        </w:rPr>
        <w:t>е</w:t>
      </w:r>
      <w:r w:rsidRPr="002C5DF3">
        <w:rPr>
          <w:rFonts w:ascii="Arial" w:hAnsi="Arial" w:cs="Arial"/>
        </w:rPr>
        <w:t>ния. Рыночное равновесие.</w:t>
      </w:r>
    </w:p>
    <w:p w:rsidR="00527357" w:rsidRPr="002C5DF3" w:rsidRDefault="00527357" w:rsidP="00527357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2C5DF3">
        <w:rPr>
          <w:rFonts w:ascii="Arial" w:hAnsi="Arial" w:cs="Arial"/>
          <w:sz w:val="22"/>
          <w:szCs w:val="22"/>
        </w:rPr>
        <w:t>Конкуренция, ее сущность, функции и виды. Совершенная и несовершенная конк</w:t>
      </w:r>
      <w:r w:rsidRPr="002C5DF3">
        <w:rPr>
          <w:rFonts w:ascii="Arial" w:hAnsi="Arial" w:cs="Arial"/>
          <w:sz w:val="22"/>
          <w:szCs w:val="22"/>
        </w:rPr>
        <w:t>у</w:t>
      </w:r>
      <w:r w:rsidRPr="002C5DF3">
        <w:rPr>
          <w:rFonts w:ascii="Arial" w:hAnsi="Arial" w:cs="Arial"/>
          <w:sz w:val="22"/>
          <w:szCs w:val="22"/>
        </w:rPr>
        <w:t>ренция.</w:t>
      </w:r>
    </w:p>
    <w:p w:rsidR="00527357" w:rsidRPr="002C5DF3" w:rsidRDefault="00527357" w:rsidP="00527357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2C5DF3">
        <w:rPr>
          <w:rFonts w:ascii="Arial" w:hAnsi="Arial" w:cs="Arial"/>
          <w:sz w:val="22"/>
          <w:szCs w:val="22"/>
        </w:rPr>
        <w:t xml:space="preserve"> Монополия, ее сущность, формы и рыночная власть. Монополистическая конкуре</w:t>
      </w:r>
      <w:r w:rsidRPr="002C5DF3">
        <w:rPr>
          <w:rFonts w:ascii="Arial" w:hAnsi="Arial" w:cs="Arial"/>
          <w:sz w:val="22"/>
          <w:szCs w:val="22"/>
        </w:rPr>
        <w:t>н</w:t>
      </w:r>
      <w:r w:rsidRPr="002C5DF3">
        <w:rPr>
          <w:rFonts w:ascii="Arial" w:hAnsi="Arial" w:cs="Arial"/>
          <w:sz w:val="22"/>
          <w:szCs w:val="22"/>
        </w:rPr>
        <w:t xml:space="preserve">ция и олигополия. </w:t>
      </w:r>
    </w:p>
    <w:p w:rsidR="00527357" w:rsidRPr="002C5DF3" w:rsidRDefault="00527357" w:rsidP="00527357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2C5DF3">
        <w:rPr>
          <w:rFonts w:ascii="Arial" w:hAnsi="Arial" w:cs="Arial"/>
          <w:sz w:val="22"/>
          <w:szCs w:val="22"/>
        </w:rPr>
        <w:t>Антимонопольная политика, ее содержание, принципы построения и цели. Осно</w:t>
      </w:r>
      <w:r w:rsidRPr="002C5DF3">
        <w:rPr>
          <w:rFonts w:ascii="Arial" w:hAnsi="Arial" w:cs="Arial"/>
          <w:sz w:val="22"/>
          <w:szCs w:val="22"/>
        </w:rPr>
        <w:t>в</w:t>
      </w:r>
      <w:r w:rsidRPr="002C5DF3">
        <w:rPr>
          <w:rFonts w:ascii="Arial" w:hAnsi="Arial" w:cs="Arial"/>
          <w:sz w:val="22"/>
          <w:szCs w:val="22"/>
        </w:rPr>
        <w:t>ные меры антимонопольной политики, обеспечивающие развитие рыночной конкуренции.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Рынок труда, его сущность и функции. Спрос и предложение труда, и их факторы. Объект обмена на рынке труда и понятия рабочей силы, труда, услуги труда.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Заработная плата как форма цены услуги труда и ее сущность. Функции и структура заработной платы.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Рынок капитала. Спрос и предложение денежного капитала. Ссудный капитал</w:t>
      </w:r>
      <w:proofErr w:type="gramStart"/>
      <w:r w:rsidRPr="002C5DF3">
        <w:rPr>
          <w:rFonts w:ascii="Arial" w:hAnsi="Arial" w:cs="Arial"/>
        </w:rPr>
        <w:t>..</w:t>
      </w:r>
      <w:proofErr w:type="gramEnd"/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Рынок земли, его объект купли-продажи и виды спроса и предложения земли. З</w:t>
      </w:r>
      <w:r w:rsidRPr="002C5DF3">
        <w:rPr>
          <w:rFonts w:ascii="Arial" w:hAnsi="Arial" w:cs="Arial"/>
        </w:rPr>
        <w:t>е</w:t>
      </w:r>
      <w:r w:rsidRPr="002C5DF3">
        <w:rPr>
          <w:rFonts w:ascii="Arial" w:hAnsi="Arial" w:cs="Arial"/>
        </w:rPr>
        <w:t>мельная рента и ее формы. Цена земли.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Предпринимательство, сущность, формы. Понятие бизнес-плана.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Предприятие как первичное звено экономики, его характерные черты. Фирма как х</w:t>
      </w:r>
      <w:r w:rsidRPr="002C5DF3">
        <w:rPr>
          <w:rFonts w:ascii="Arial" w:hAnsi="Arial" w:cs="Arial"/>
        </w:rPr>
        <w:t>о</w:t>
      </w:r>
      <w:r w:rsidRPr="002C5DF3">
        <w:rPr>
          <w:rFonts w:ascii="Arial" w:hAnsi="Arial" w:cs="Arial"/>
        </w:rPr>
        <w:t>зяйствующий субъект микроэкономики. Функции предприятий и фирм.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Капитал фирмы, его сущность и виды. Кругооборот и оборот капитала. Основной и оборотный капитал.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Издержки производства, их сущность, структура и виды.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 xml:space="preserve">Эффективность производства и ее понятие. Эффективность и эффект, эффект масштаба. </w:t>
      </w:r>
      <w:proofErr w:type="gramStart"/>
      <w:r w:rsidRPr="002C5DF3">
        <w:rPr>
          <w:rFonts w:ascii="Arial" w:hAnsi="Arial" w:cs="Arial"/>
        </w:rPr>
        <w:t>Интегральный</w:t>
      </w:r>
      <w:proofErr w:type="gramEnd"/>
      <w:r w:rsidRPr="002C5DF3">
        <w:rPr>
          <w:rFonts w:ascii="Arial" w:hAnsi="Arial" w:cs="Arial"/>
        </w:rPr>
        <w:t xml:space="preserve"> и факторные показатели эффективности производства. Выручка, общий доход и прибыль фирмы. Функции и виды прибыли. Норма прибыли и рентабельность фирмы.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Национальная экономика, ее сущность, структура и основные характеристики. Се</w:t>
      </w:r>
      <w:r w:rsidRPr="002C5DF3">
        <w:rPr>
          <w:rFonts w:ascii="Arial" w:hAnsi="Arial" w:cs="Arial"/>
        </w:rPr>
        <w:t>к</w:t>
      </w:r>
      <w:r w:rsidRPr="002C5DF3">
        <w:rPr>
          <w:rFonts w:ascii="Arial" w:hAnsi="Arial" w:cs="Arial"/>
        </w:rPr>
        <w:t>тора экономической деятельности.</w:t>
      </w:r>
    </w:p>
    <w:p w:rsidR="00527357" w:rsidRPr="002C5DF3" w:rsidRDefault="00527357" w:rsidP="00527357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2C5DF3">
        <w:rPr>
          <w:rFonts w:ascii="Arial" w:hAnsi="Arial" w:cs="Arial"/>
          <w:sz w:val="22"/>
          <w:szCs w:val="22"/>
        </w:rPr>
        <w:t>ВВП как показатель оценки результатов функционирования национальной эконом</w:t>
      </w:r>
      <w:r w:rsidRPr="002C5DF3">
        <w:rPr>
          <w:rFonts w:ascii="Arial" w:hAnsi="Arial" w:cs="Arial"/>
          <w:sz w:val="22"/>
          <w:szCs w:val="22"/>
        </w:rPr>
        <w:t>и</w:t>
      </w:r>
      <w:r w:rsidRPr="002C5DF3">
        <w:rPr>
          <w:rFonts w:ascii="Arial" w:hAnsi="Arial" w:cs="Arial"/>
          <w:sz w:val="22"/>
          <w:szCs w:val="22"/>
        </w:rPr>
        <w:t>ки, его структура и способы измерения.  Национальный доход и его содержание.</w:t>
      </w:r>
    </w:p>
    <w:p w:rsidR="00527357" w:rsidRPr="002C5DF3" w:rsidRDefault="00527357" w:rsidP="00527357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2C5DF3">
        <w:rPr>
          <w:rFonts w:ascii="Arial" w:hAnsi="Arial" w:cs="Arial"/>
          <w:sz w:val="22"/>
          <w:szCs w:val="22"/>
        </w:rPr>
        <w:t>Государство как экономический субъект и его экономические функции Экономич</w:t>
      </w:r>
      <w:r w:rsidRPr="002C5DF3">
        <w:rPr>
          <w:rFonts w:ascii="Arial" w:hAnsi="Arial" w:cs="Arial"/>
          <w:sz w:val="22"/>
          <w:szCs w:val="22"/>
        </w:rPr>
        <w:t>е</w:t>
      </w:r>
      <w:r w:rsidRPr="002C5DF3">
        <w:rPr>
          <w:rFonts w:ascii="Arial" w:hAnsi="Arial" w:cs="Arial"/>
          <w:sz w:val="22"/>
          <w:szCs w:val="22"/>
        </w:rPr>
        <w:t>ская политика государства, ее сущность, функции и структурные элементы. Методы и инструме</w:t>
      </w:r>
      <w:r w:rsidRPr="002C5DF3">
        <w:rPr>
          <w:rFonts w:ascii="Arial" w:hAnsi="Arial" w:cs="Arial"/>
          <w:sz w:val="22"/>
          <w:szCs w:val="22"/>
        </w:rPr>
        <w:t>н</w:t>
      </w:r>
      <w:r w:rsidRPr="002C5DF3">
        <w:rPr>
          <w:rFonts w:ascii="Arial" w:hAnsi="Arial" w:cs="Arial"/>
          <w:sz w:val="22"/>
          <w:szCs w:val="22"/>
        </w:rPr>
        <w:t>ты формирования и реализации экономической политики государства и факторы на них влия</w:t>
      </w:r>
      <w:r w:rsidRPr="002C5DF3">
        <w:rPr>
          <w:rFonts w:ascii="Arial" w:hAnsi="Arial" w:cs="Arial"/>
          <w:sz w:val="22"/>
          <w:szCs w:val="22"/>
        </w:rPr>
        <w:t>ю</w:t>
      </w:r>
      <w:r w:rsidRPr="002C5DF3">
        <w:rPr>
          <w:rFonts w:ascii="Arial" w:hAnsi="Arial" w:cs="Arial"/>
          <w:sz w:val="22"/>
          <w:szCs w:val="22"/>
        </w:rPr>
        <w:t>щие.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Потребление и сбережение доходов, их функции и факторы. Сбережения, факторы, влияющие на сбережения, варианты размещения сбережений.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Инвестиции: понятие, виды, источники финансирования.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 xml:space="preserve">Экономический рост, его содержание и показатели. Типы и факторы экономического роста. 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Доходы населения, их сущность, образование и распределение. Виды доходов, их источники и структура. Дифференциация доходов населения.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Уровень и качество жизни населения: содержание, показатели, неравенство и пр</w:t>
      </w:r>
      <w:r w:rsidRPr="002C5DF3">
        <w:rPr>
          <w:rFonts w:ascii="Arial" w:hAnsi="Arial" w:cs="Arial"/>
        </w:rPr>
        <w:t>о</w:t>
      </w:r>
      <w:r w:rsidRPr="002C5DF3">
        <w:rPr>
          <w:rFonts w:ascii="Arial" w:hAnsi="Arial" w:cs="Arial"/>
        </w:rPr>
        <w:t>блемы бедности. Прожиточный минимум и способы его исчисления.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Банковская система. Принципы и формы кредитования. Кредиты. Вклады.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 xml:space="preserve">Денежно-кредитная политика, ее сущность и функции. 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Финансовая политика, ее сущность и функции. Бюджетная система.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Налоги: сущность, виды, принципы. Налоговый вычет.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Ценные бумаги. Рынок ценных бумаг.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Экономический цикл, его сущность и виды. Экономические кризисы их виды и пр</w:t>
      </w:r>
      <w:r w:rsidRPr="002C5DF3">
        <w:rPr>
          <w:rFonts w:ascii="Arial" w:hAnsi="Arial" w:cs="Arial"/>
        </w:rPr>
        <w:t>и</w:t>
      </w:r>
      <w:r w:rsidRPr="002C5DF3">
        <w:rPr>
          <w:rFonts w:ascii="Arial" w:hAnsi="Arial" w:cs="Arial"/>
        </w:rPr>
        <w:t>чины. Антикризисные меры.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Инфляция, ее сущность, основная причина и виды. Типы инфляции, их причины, экономические и социальные последствия. Факторы снижения инфляции.</w:t>
      </w:r>
    </w:p>
    <w:p w:rsidR="00527357" w:rsidRPr="002C5DF3" w:rsidRDefault="00527357" w:rsidP="00527357">
      <w:pPr>
        <w:pStyle w:val="afa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Безработица, ее понятие, признаки, определения, экономические и социальные и</w:t>
      </w:r>
      <w:r w:rsidRPr="002C5DF3">
        <w:rPr>
          <w:rFonts w:ascii="Arial" w:hAnsi="Arial" w:cs="Arial"/>
        </w:rPr>
        <w:t>з</w:t>
      </w:r>
      <w:r w:rsidRPr="002C5DF3">
        <w:rPr>
          <w:rFonts w:ascii="Arial" w:hAnsi="Arial" w:cs="Arial"/>
        </w:rPr>
        <w:t>держки. Формы безработицы, их особенности, причины и показатели. Меры, противодействующие безработице.</w:t>
      </w:r>
    </w:p>
    <w:p w:rsidR="00527357" w:rsidRPr="002C5DF3" w:rsidRDefault="00527357" w:rsidP="0052735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C5DF3">
        <w:rPr>
          <w:rFonts w:ascii="Arial" w:hAnsi="Arial" w:cs="Arial"/>
          <w:sz w:val="22"/>
          <w:szCs w:val="22"/>
        </w:rPr>
        <w:t>40. Понятие личного бюджета, состав доходов и расходов личного бюджета. Механизмы получения и увеличения доходов, рациональное расходование.</w:t>
      </w:r>
      <w:r>
        <w:rPr>
          <w:rFonts w:ascii="Arial" w:hAnsi="Arial" w:cs="Arial"/>
          <w:sz w:val="22"/>
          <w:szCs w:val="22"/>
        </w:rPr>
        <w:t xml:space="preserve"> Принципы и технологии ведения личного бюджета.</w:t>
      </w:r>
    </w:p>
    <w:p w:rsidR="00527357" w:rsidRPr="002C5DF3" w:rsidRDefault="00527357" w:rsidP="0052735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C5DF3">
        <w:rPr>
          <w:rFonts w:ascii="Arial" w:hAnsi="Arial" w:cs="Arial"/>
          <w:sz w:val="22"/>
          <w:szCs w:val="22"/>
        </w:rPr>
        <w:lastRenderedPageBreak/>
        <w:t>41. Инструменты управления личными финансами (банковский вклад, кредит, валюта), способы определения их доходности, надежности, ликвидности, влияние на доходы и расходы индивида.</w:t>
      </w:r>
    </w:p>
    <w:p w:rsidR="00527357" w:rsidRPr="002C5DF3" w:rsidRDefault="00527357" w:rsidP="00527357">
      <w:pPr>
        <w:pStyle w:val="afa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 xml:space="preserve">42. Основные финансовые институты (Банк России, Агентство по страхованию вкладов и </w:t>
      </w:r>
      <w:proofErr w:type="spellStart"/>
      <w:proofErr w:type="gramStart"/>
      <w:r w:rsidRPr="002C5DF3">
        <w:rPr>
          <w:rFonts w:ascii="Arial" w:hAnsi="Arial" w:cs="Arial"/>
        </w:rPr>
        <w:t>др</w:t>
      </w:r>
      <w:proofErr w:type="spellEnd"/>
      <w:proofErr w:type="gramEnd"/>
      <w:r w:rsidRPr="002C5DF3">
        <w:rPr>
          <w:rFonts w:ascii="Arial" w:hAnsi="Arial" w:cs="Arial"/>
        </w:rPr>
        <w:t>) и принципы взаимодействия индивида с ними.</w:t>
      </w:r>
    </w:p>
    <w:p w:rsidR="00527357" w:rsidRPr="002C5DF3" w:rsidRDefault="00527357" w:rsidP="00527357">
      <w:pPr>
        <w:pStyle w:val="afa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43. Понятие, виды и источники возникновения экономических и финансовых рисков для и</w:t>
      </w:r>
      <w:r w:rsidRPr="002C5DF3">
        <w:rPr>
          <w:rFonts w:ascii="Arial" w:hAnsi="Arial" w:cs="Arial"/>
        </w:rPr>
        <w:t>н</w:t>
      </w:r>
      <w:r w:rsidRPr="002C5DF3">
        <w:rPr>
          <w:rFonts w:ascii="Arial" w:hAnsi="Arial" w:cs="Arial"/>
        </w:rPr>
        <w:t>дивида, способы их оценки и снижения. Страхование.</w:t>
      </w:r>
    </w:p>
    <w:p w:rsidR="00527357" w:rsidRPr="002C5DF3" w:rsidRDefault="00527357" w:rsidP="00527357">
      <w:pPr>
        <w:pStyle w:val="afa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44. Пенсия: понятие и виды. Пенсионная система РФ.</w:t>
      </w:r>
    </w:p>
    <w:p w:rsidR="00527357" w:rsidRPr="002C5DF3" w:rsidRDefault="00527357" w:rsidP="00527357">
      <w:pPr>
        <w:pStyle w:val="afa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527357" w:rsidRDefault="00527357" w:rsidP="00527357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27357" w:rsidRPr="001556D5" w:rsidRDefault="00527357" w:rsidP="0052735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556D5">
        <w:rPr>
          <w:rFonts w:ascii="Arial" w:hAnsi="Arial" w:cs="Arial"/>
          <w:sz w:val="24"/>
          <w:szCs w:val="24"/>
          <w:lang w:eastAsia="en-US"/>
        </w:rPr>
        <w:t>Пример КИМ: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4"/>
          <w:szCs w:val="24"/>
        </w:rPr>
        <w:t>УТВЕРЖДАЮ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1556D5">
        <w:rPr>
          <w:rFonts w:ascii="Arial" w:hAnsi="Arial" w:cs="Arial"/>
          <w:sz w:val="24"/>
          <w:szCs w:val="24"/>
        </w:rPr>
        <w:t xml:space="preserve">Заведующий кафедрой </w:t>
      </w:r>
      <w:r w:rsidRPr="001556D5">
        <w:rPr>
          <w:rFonts w:ascii="Arial" w:hAnsi="Arial" w:cs="Arial"/>
          <w:sz w:val="24"/>
          <w:szCs w:val="24"/>
          <w:u w:val="single"/>
        </w:rPr>
        <w:t>экономики, маркетинга и коммерции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16"/>
          <w:szCs w:val="16"/>
        </w:rPr>
      </w:pPr>
      <w:r w:rsidRPr="001556D5">
        <w:rPr>
          <w:rFonts w:ascii="Arial" w:hAnsi="Arial" w:cs="Arial"/>
          <w:i/>
          <w:sz w:val="16"/>
          <w:szCs w:val="16"/>
        </w:rPr>
        <w:t>наименование кафедры, отвечающей за реализацию дисциплины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1556D5">
        <w:rPr>
          <w:rFonts w:ascii="Arial" w:hAnsi="Arial" w:cs="Arial"/>
          <w:i/>
          <w:sz w:val="24"/>
          <w:szCs w:val="24"/>
        </w:rPr>
        <w:t>_______________________Канапухин</w:t>
      </w:r>
      <w:proofErr w:type="spellEnd"/>
      <w:r w:rsidRPr="001556D5">
        <w:rPr>
          <w:rFonts w:ascii="Arial" w:hAnsi="Arial" w:cs="Arial"/>
          <w:i/>
          <w:sz w:val="24"/>
          <w:szCs w:val="24"/>
        </w:rPr>
        <w:t xml:space="preserve"> П.А.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</w:rPr>
      </w:pPr>
      <w:r w:rsidRPr="001556D5">
        <w:rPr>
          <w:rFonts w:ascii="Arial" w:hAnsi="Arial" w:cs="Arial"/>
          <w:i/>
        </w:rPr>
        <w:t>подпись, расшифровка подписи</w:t>
      </w:r>
    </w:p>
    <w:p w:rsidR="00527357" w:rsidRPr="001556D5" w:rsidRDefault="00527357" w:rsidP="0052735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1556D5">
        <w:rPr>
          <w:rFonts w:ascii="Arial" w:hAnsi="Arial" w:cs="Arial"/>
          <w:sz w:val="24"/>
          <w:szCs w:val="24"/>
        </w:rPr>
        <w:t>__.__.20__г.</w:t>
      </w:r>
    </w:p>
    <w:p w:rsidR="00527357" w:rsidRPr="001556D5" w:rsidRDefault="00527357" w:rsidP="00527357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:rsidR="00527357" w:rsidRPr="001556D5" w:rsidRDefault="00527357" w:rsidP="00527357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27357" w:rsidRPr="001556D5" w:rsidRDefault="00527357" w:rsidP="00527357">
      <w:pPr>
        <w:ind w:left="720"/>
        <w:jc w:val="center"/>
        <w:rPr>
          <w:rFonts w:ascii="Arial" w:hAnsi="Arial" w:cs="Arial"/>
          <w:sz w:val="24"/>
          <w:szCs w:val="24"/>
        </w:rPr>
      </w:pPr>
      <w:r w:rsidRPr="001556D5">
        <w:rPr>
          <w:rFonts w:ascii="Arial" w:hAnsi="Arial" w:cs="Arial"/>
          <w:sz w:val="24"/>
          <w:szCs w:val="24"/>
        </w:rPr>
        <w:t>Контрольно-измерительный материал № 1</w:t>
      </w:r>
    </w:p>
    <w:p w:rsidR="00527357" w:rsidRPr="001556D5" w:rsidRDefault="00527357" w:rsidP="00527357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527357" w:rsidRPr="001556D5" w:rsidRDefault="00527357" w:rsidP="0052735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</w:t>
      </w:r>
      <w:r w:rsidRPr="001556D5">
        <w:rPr>
          <w:rFonts w:ascii="Arial" w:hAnsi="Arial" w:cs="Arial"/>
          <w:b/>
          <w:sz w:val="22"/>
          <w:szCs w:val="22"/>
        </w:rPr>
        <w:t xml:space="preserve">пециальность: </w:t>
      </w:r>
      <w:r>
        <w:rPr>
          <w:rFonts w:ascii="Arial" w:hAnsi="Arial" w:cs="Arial"/>
          <w:b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>.03.01 Социология</w:t>
      </w:r>
    </w:p>
    <w:p w:rsidR="00527357" w:rsidRPr="001556D5" w:rsidRDefault="00527357" w:rsidP="0052735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 w:rsidRPr="001556D5">
        <w:rPr>
          <w:rFonts w:ascii="Arial" w:hAnsi="Arial" w:cs="Arial"/>
          <w:b/>
          <w:sz w:val="22"/>
          <w:szCs w:val="22"/>
        </w:rPr>
        <w:t>Дисциплина:</w:t>
      </w:r>
      <w:r w:rsidRPr="001556D5">
        <w:rPr>
          <w:rFonts w:ascii="Arial" w:eastAsia="MS Mincho" w:hAnsi="Arial" w:cs="Arial"/>
          <w:b/>
          <w:sz w:val="22"/>
          <w:szCs w:val="22"/>
          <w:lang w:eastAsia="en-US"/>
        </w:rPr>
        <w:t xml:space="preserve">  </w:t>
      </w:r>
      <w:r w:rsidRPr="001556D5">
        <w:rPr>
          <w:rFonts w:ascii="Arial" w:eastAsia="MS Mincho" w:hAnsi="Arial" w:cs="Arial"/>
          <w:sz w:val="22"/>
          <w:szCs w:val="22"/>
          <w:lang w:eastAsia="en-US"/>
        </w:rPr>
        <w:t xml:space="preserve">Экономика </w:t>
      </w:r>
      <w:r>
        <w:rPr>
          <w:rFonts w:ascii="Arial" w:eastAsia="MS Mincho" w:hAnsi="Arial" w:cs="Arial"/>
          <w:sz w:val="22"/>
          <w:szCs w:val="22"/>
          <w:lang w:eastAsia="en-US"/>
        </w:rPr>
        <w:t>и финансовая грамотность</w:t>
      </w:r>
    </w:p>
    <w:p w:rsidR="00527357" w:rsidRPr="001556D5" w:rsidRDefault="00527357" w:rsidP="00527357">
      <w:pPr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>Форма обучения:</w:t>
      </w:r>
      <w:r w:rsidRPr="001556D5">
        <w:rPr>
          <w:rFonts w:ascii="Arial" w:hAnsi="Arial" w:cs="Arial"/>
          <w:sz w:val="22"/>
          <w:szCs w:val="22"/>
        </w:rPr>
        <w:t xml:space="preserve"> </w:t>
      </w:r>
      <w:r w:rsidRPr="001556D5">
        <w:rPr>
          <w:rFonts w:ascii="Arial" w:eastAsia="Calibri" w:hAnsi="Arial" w:cs="Arial"/>
          <w:sz w:val="22"/>
          <w:szCs w:val="22"/>
          <w:lang w:eastAsia="en-US"/>
        </w:rPr>
        <w:t>очная</w:t>
      </w:r>
      <w:r w:rsidRPr="001556D5">
        <w:rPr>
          <w:rFonts w:ascii="Arial" w:hAnsi="Arial" w:cs="Arial"/>
          <w:sz w:val="22"/>
          <w:szCs w:val="22"/>
        </w:rPr>
        <w:t xml:space="preserve"> </w:t>
      </w:r>
    </w:p>
    <w:p w:rsidR="00527357" w:rsidRPr="00D526CB" w:rsidRDefault="00527357" w:rsidP="00527357">
      <w:pPr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Вид контроля: </w:t>
      </w:r>
      <w:r w:rsidRPr="00D526CB">
        <w:rPr>
          <w:rFonts w:ascii="Arial" w:hAnsi="Arial" w:cs="Arial"/>
          <w:sz w:val="22"/>
          <w:szCs w:val="22"/>
        </w:rPr>
        <w:t>зачет</w:t>
      </w:r>
      <w:r>
        <w:rPr>
          <w:rFonts w:ascii="Arial" w:hAnsi="Arial" w:cs="Arial"/>
          <w:sz w:val="22"/>
          <w:szCs w:val="22"/>
        </w:rPr>
        <w:t xml:space="preserve"> с оценкой</w:t>
      </w:r>
    </w:p>
    <w:p w:rsidR="00527357" w:rsidRPr="001556D5" w:rsidRDefault="00527357" w:rsidP="00527357">
      <w:pPr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b/>
          <w:sz w:val="22"/>
          <w:szCs w:val="22"/>
        </w:rPr>
        <w:t xml:space="preserve">Вид аттестации: </w:t>
      </w:r>
      <w:proofErr w:type="gramStart"/>
      <w:r w:rsidRPr="001556D5">
        <w:rPr>
          <w:rFonts w:ascii="Arial" w:hAnsi="Arial" w:cs="Arial"/>
          <w:sz w:val="22"/>
          <w:szCs w:val="22"/>
        </w:rPr>
        <w:t>промежуточная</w:t>
      </w:r>
      <w:proofErr w:type="gramEnd"/>
    </w:p>
    <w:p w:rsidR="00527357" w:rsidRPr="001556D5" w:rsidRDefault="00527357" w:rsidP="00527357">
      <w:pPr>
        <w:ind w:right="-6"/>
        <w:jc w:val="right"/>
        <w:rPr>
          <w:rFonts w:ascii="Arial" w:hAnsi="Arial" w:cs="Arial"/>
          <w:sz w:val="24"/>
          <w:szCs w:val="24"/>
        </w:rPr>
      </w:pPr>
    </w:p>
    <w:p w:rsidR="00527357" w:rsidRPr="001556D5" w:rsidRDefault="00527357" w:rsidP="00527357">
      <w:pPr>
        <w:ind w:right="-6"/>
        <w:jc w:val="center"/>
        <w:rPr>
          <w:rFonts w:ascii="Arial" w:hAnsi="Arial" w:cs="Arial"/>
          <w:b/>
          <w:sz w:val="24"/>
          <w:szCs w:val="24"/>
        </w:rPr>
      </w:pPr>
      <w:r w:rsidRPr="001556D5">
        <w:rPr>
          <w:rFonts w:ascii="Arial" w:hAnsi="Arial" w:cs="Arial"/>
          <w:b/>
          <w:sz w:val="24"/>
          <w:szCs w:val="24"/>
        </w:rPr>
        <w:t>Контрольно-измерительный материал №1</w:t>
      </w:r>
    </w:p>
    <w:p w:rsidR="00527357" w:rsidRPr="001556D5" w:rsidRDefault="00527357" w:rsidP="00527357">
      <w:pPr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527357" w:rsidRPr="001556D5" w:rsidRDefault="00527357" w:rsidP="00527357">
      <w:pPr>
        <w:pStyle w:val="afa"/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Экономика и ее роль в обществе. Уровни экономики. Экономическая теория, ее предмет, функции и методы.</w:t>
      </w:r>
      <w:r w:rsidRPr="001556D5">
        <w:rPr>
          <w:rFonts w:ascii="Arial" w:hAnsi="Arial" w:cs="Arial"/>
        </w:rPr>
        <w:t xml:space="preserve"> </w:t>
      </w:r>
    </w:p>
    <w:p w:rsidR="00527357" w:rsidRPr="001556D5" w:rsidRDefault="00527357" w:rsidP="00527357">
      <w:pPr>
        <w:pStyle w:val="afa"/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C5DF3">
        <w:rPr>
          <w:rFonts w:ascii="Arial" w:hAnsi="Arial" w:cs="Arial"/>
        </w:rPr>
        <w:t>Понятие личного бюджета, состав доходов и расходов личного бюджета. Механизмы п</w:t>
      </w:r>
      <w:r w:rsidRPr="002C5DF3">
        <w:rPr>
          <w:rFonts w:ascii="Arial" w:hAnsi="Arial" w:cs="Arial"/>
        </w:rPr>
        <w:t>о</w:t>
      </w:r>
      <w:r w:rsidRPr="002C5DF3">
        <w:rPr>
          <w:rFonts w:ascii="Arial" w:hAnsi="Arial" w:cs="Arial"/>
        </w:rPr>
        <w:t>лучения и увеличения доходов, рациональное расходование.</w:t>
      </w:r>
      <w:r>
        <w:rPr>
          <w:rFonts w:ascii="Arial" w:hAnsi="Arial" w:cs="Arial"/>
        </w:rPr>
        <w:t xml:space="preserve"> Принципы и технологии ведения личного бюджета.</w:t>
      </w:r>
    </w:p>
    <w:p w:rsidR="00527357" w:rsidRPr="001556D5" w:rsidRDefault="00527357" w:rsidP="00527357">
      <w:pPr>
        <w:ind w:right="-6"/>
        <w:jc w:val="right"/>
        <w:rPr>
          <w:rFonts w:ascii="Arial" w:hAnsi="Arial" w:cs="Arial"/>
          <w:sz w:val="24"/>
          <w:szCs w:val="24"/>
        </w:rPr>
      </w:pPr>
    </w:p>
    <w:p w:rsidR="00527357" w:rsidRPr="001556D5" w:rsidRDefault="00527357" w:rsidP="00527357">
      <w:pPr>
        <w:ind w:right="-6"/>
        <w:jc w:val="right"/>
        <w:rPr>
          <w:rFonts w:ascii="Arial" w:hAnsi="Arial" w:cs="Arial"/>
          <w:sz w:val="24"/>
          <w:szCs w:val="24"/>
        </w:rPr>
      </w:pPr>
      <w:r w:rsidRPr="001556D5">
        <w:rPr>
          <w:rFonts w:ascii="Arial" w:hAnsi="Arial" w:cs="Arial"/>
          <w:sz w:val="24"/>
          <w:szCs w:val="24"/>
        </w:rPr>
        <w:t>Преподаватель   __________  Федюшина Е.А.</w:t>
      </w:r>
    </w:p>
    <w:p w:rsidR="00527357" w:rsidRPr="001556D5" w:rsidRDefault="00527357" w:rsidP="00527357">
      <w:pPr>
        <w:ind w:right="-6"/>
        <w:jc w:val="right"/>
        <w:rPr>
          <w:rFonts w:ascii="Arial" w:hAnsi="Arial" w:cs="Arial"/>
          <w:i/>
          <w:sz w:val="24"/>
          <w:szCs w:val="24"/>
        </w:rPr>
      </w:pPr>
      <w:r w:rsidRPr="001556D5">
        <w:rPr>
          <w:rFonts w:ascii="Arial" w:hAnsi="Arial" w:cs="Arial"/>
          <w:i/>
          <w:sz w:val="24"/>
          <w:szCs w:val="24"/>
        </w:rPr>
        <w:t>подпись   расшифровка подписи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Описание технологии проведения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proofErr w:type="gramStart"/>
      <w:r w:rsidRPr="001556D5">
        <w:rPr>
          <w:rFonts w:ascii="Arial" w:hAnsi="Arial" w:cs="Arial"/>
          <w:sz w:val="22"/>
          <w:szCs w:val="22"/>
        </w:rPr>
        <w:t>Обучающемуся</w:t>
      </w:r>
      <w:proofErr w:type="gramEnd"/>
      <w:r w:rsidRPr="001556D5">
        <w:rPr>
          <w:rFonts w:ascii="Arial" w:hAnsi="Arial" w:cs="Arial"/>
          <w:sz w:val="22"/>
          <w:szCs w:val="22"/>
        </w:rPr>
        <w:t xml:space="preserve"> выдается КИМ, содержащий два вопроса. Вначале в течение 30-40 минут обучающийся письменно излагает свой ответ на листах ответа </w:t>
      </w:r>
      <w:proofErr w:type="gramStart"/>
      <w:r w:rsidRPr="001556D5">
        <w:rPr>
          <w:rFonts w:ascii="Arial" w:hAnsi="Arial" w:cs="Arial"/>
          <w:sz w:val="22"/>
          <w:szCs w:val="22"/>
        </w:rPr>
        <w:t>на</w:t>
      </w:r>
      <w:proofErr w:type="gramEnd"/>
      <w:r w:rsidRPr="001556D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556D5">
        <w:rPr>
          <w:rFonts w:ascii="Arial" w:hAnsi="Arial" w:cs="Arial"/>
          <w:sz w:val="22"/>
          <w:szCs w:val="22"/>
        </w:rPr>
        <w:t>КИМ</w:t>
      </w:r>
      <w:proofErr w:type="gramEnd"/>
      <w:r w:rsidRPr="001556D5">
        <w:rPr>
          <w:rFonts w:ascii="Arial" w:hAnsi="Arial" w:cs="Arial"/>
          <w:sz w:val="22"/>
          <w:szCs w:val="22"/>
        </w:rPr>
        <w:t>, затем устно раскрывает теоретические вопросы. Преподаватель вправе задавать дополнительные вопросы, в том числе по темам, которые были пропущены обучающимся без уважительных причин.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Требования к выполнению заданий, шкалы и критерии оценивания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Для оценивания результатов обучения на экзамене используется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>-х балльная шкала: «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зачтено</w:t>
      </w: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>», «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не зачтено</w:t>
      </w: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>».</w:t>
      </w:r>
    </w:p>
    <w:p w:rsidR="00527357" w:rsidRPr="001556D5" w:rsidRDefault="00527357" w:rsidP="0052735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>Для оценивания результатов обучения на зачете используются следующие показатели:</w:t>
      </w:r>
    </w:p>
    <w:p w:rsidR="00527357" w:rsidRPr="001556D5" w:rsidRDefault="00527357" w:rsidP="00527357">
      <w:pPr>
        <w:pStyle w:val="afa"/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lang w:eastAsia="en-US"/>
        </w:rPr>
      </w:pPr>
      <w:r w:rsidRPr="001556D5">
        <w:rPr>
          <w:rFonts w:ascii="Arial" w:eastAsia="Calibri" w:hAnsi="Arial" w:cs="Arial"/>
          <w:color w:val="000000"/>
          <w:lang w:eastAsia="en-US"/>
        </w:rPr>
        <w:t>знание теоретических основ и основных категорий экономики и финансовой грамотности;</w:t>
      </w:r>
    </w:p>
    <w:p w:rsidR="00527357" w:rsidRPr="001556D5" w:rsidRDefault="00527357" w:rsidP="00527357">
      <w:pPr>
        <w:pStyle w:val="afa"/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lang w:eastAsia="en-US"/>
        </w:rPr>
      </w:pPr>
      <w:r w:rsidRPr="001556D5">
        <w:rPr>
          <w:rFonts w:ascii="Arial" w:eastAsia="Calibri" w:hAnsi="Arial" w:cs="Arial"/>
          <w:color w:val="000000"/>
          <w:lang w:eastAsia="en-US"/>
        </w:rPr>
        <w:t>владение понятийным аппаратом и понимание основных законов развития экономики и принципов обеспечения финансовой грамотности;</w:t>
      </w:r>
    </w:p>
    <w:p w:rsidR="00527357" w:rsidRPr="001556D5" w:rsidRDefault="00527357" w:rsidP="00527357">
      <w:pPr>
        <w:pStyle w:val="afa"/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lang w:eastAsia="en-US"/>
        </w:rPr>
      </w:pPr>
      <w:r w:rsidRPr="001556D5">
        <w:rPr>
          <w:rFonts w:ascii="Arial" w:eastAsia="Calibri" w:hAnsi="Arial" w:cs="Arial"/>
          <w:color w:val="000000"/>
          <w:lang w:eastAsia="en-US"/>
        </w:rPr>
        <w:t>умение иллюстрировать ответ примерами, фактами, данными научных исследований, св</w:t>
      </w:r>
      <w:r w:rsidRPr="001556D5">
        <w:rPr>
          <w:rFonts w:ascii="Arial" w:eastAsia="Calibri" w:hAnsi="Arial" w:cs="Arial"/>
          <w:color w:val="000000"/>
          <w:lang w:eastAsia="en-US"/>
        </w:rPr>
        <w:t>я</w:t>
      </w:r>
      <w:r w:rsidRPr="001556D5">
        <w:rPr>
          <w:rFonts w:ascii="Arial" w:eastAsia="Calibri" w:hAnsi="Arial" w:cs="Arial"/>
          <w:color w:val="000000"/>
          <w:lang w:eastAsia="en-US"/>
        </w:rPr>
        <w:t>зывать теорию с практикой.</w:t>
      </w:r>
    </w:p>
    <w:p w:rsidR="00527357" w:rsidRPr="001556D5" w:rsidRDefault="00527357" w:rsidP="0052735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27357" w:rsidRPr="001556D5" w:rsidRDefault="00527357" w:rsidP="0052735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556D5">
        <w:rPr>
          <w:rFonts w:ascii="Arial" w:hAnsi="Arial" w:cs="Arial"/>
          <w:sz w:val="22"/>
          <w:szCs w:val="22"/>
          <w:lang w:eastAsia="en-US"/>
        </w:rPr>
        <w:t>Соотношение показателей и критериев оценки:</w:t>
      </w:r>
    </w:p>
    <w:p w:rsidR="00527357" w:rsidRPr="001556D5" w:rsidRDefault="00527357" w:rsidP="0052735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27357" w:rsidRPr="00F22913" w:rsidRDefault="00527357" w:rsidP="00527357">
      <w:pPr>
        <w:rPr>
          <w:rFonts w:ascii="Arial" w:hAnsi="Arial" w:cs="Arial"/>
          <w:i/>
        </w:rPr>
      </w:pP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1556D5">
        <w:rPr>
          <w:rFonts w:ascii="Arial" w:hAnsi="Arial" w:cs="Arial"/>
          <w:sz w:val="22"/>
          <w:szCs w:val="22"/>
        </w:rPr>
        <w:t>Требования к выполнению заданий, шкалы и критерии оценивания</w:t>
      </w:r>
    </w:p>
    <w:p w:rsidR="00527357" w:rsidRPr="001556D5" w:rsidRDefault="00527357" w:rsidP="00527357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527357" w:rsidRPr="001556D5" w:rsidRDefault="00527357" w:rsidP="0052735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Для оценивания результатов обучения на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дифференцированном зачете</w:t>
      </w: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используется 4-х балл</w:t>
      </w: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>ь</w:t>
      </w: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>ная шкала: «отлично», «хорошо», «удовлетворительно», «неудовлетворительно».</w:t>
      </w:r>
    </w:p>
    <w:p w:rsidR="00527357" w:rsidRPr="001556D5" w:rsidRDefault="00527357" w:rsidP="0052735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56D5">
        <w:rPr>
          <w:rFonts w:ascii="Arial" w:eastAsia="Calibri" w:hAnsi="Arial" w:cs="Arial"/>
          <w:color w:val="000000"/>
          <w:sz w:val="22"/>
          <w:szCs w:val="22"/>
          <w:lang w:eastAsia="en-US"/>
        </w:rPr>
        <w:t>Для оценивания результатов обучения на зачете используются следующие показатели:</w:t>
      </w:r>
    </w:p>
    <w:p w:rsidR="00527357" w:rsidRPr="001556D5" w:rsidRDefault="00527357" w:rsidP="00527357">
      <w:pPr>
        <w:pStyle w:val="afa"/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/>
          <w:lang w:eastAsia="en-US"/>
        </w:rPr>
      </w:pPr>
      <w:r w:rsidRPr="001556D5">
        <w:rPr>
          <w:rFonts w:ascii="Arial" w:eastAsia="Calibri" w:hAnsi="Arial" w:cs="Arial"/>
          <w:color w:val="000000"/>
          <w:lang w:eastAsia="en-US"/>
        </w:rPr>
        <w:t>знание теоретических основ и основных категорий экономики и финансовой грамотности;</w:t>
      </w:r>
    </w:p>
    <w:p w:rsidR="00527357" w:rsidRPr="001556D5" w:rsidRDefault="00527357" w:rsidP="00527357">
      <w:pPr>
        <w:pStyle w:val="afa"/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/>
          <w:lang w:eastAsia="en-US"/>
        </w:rPr>
      </w:pPr>
      <w:r w:rsidRPr="001556D5">
        <w:rPr>
          <w:rFonts w:ascii="Arial" w:eastAsia="Calibri" w:hAnsi="Arial" w:cs="Arial"/>
          <w:color w:val="000000"/>
          <w:lang w:eastAsia="en-US"/>
        </w:rPr>
        <w:t>владение понятийным аппаратом и понимание основных законов развития экономики и принципов обеспечения финансовой грамотности;</w:t>
      </w:r>
    </w:p>
    <w:p w:rsidR="00527357" w:rsidRPr="001556D5" w:rsidRDefault="00527357" w:rsidP="00527357">
      <w:pPr>
        <w:pStyle w:val="afa"/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/>
          <w:lang w:eastAsia="en-US"/>
        </w:rPr>
      </w:pPr>
      <w:r w:rsidRPr="001556D5">
        <w:rPr>
          <w:rFonts w:ascii="Arial" w:eastAsia="Calibri" w:hAnsi="Arial" w:cs="Arial"/>
          <w:color w:val="000000"/>
          <w:lang w:eastAsia="en-US"/>
        </w:rPr>
        <w:t>умение иллюстрировать ответ примерами, фактами, данными научных исследований, св</w:t>
      </w:r>
      <w:r w:rsidRPr="001556D5">
        <w:rPr>
          <w:rFonts w:ascii="Arial" w:eastAsia="Calibri" w:hAnsi="Arial" w:cs="Arial"/>
          <w:color w:val="000000"/>
          <w:lang w:eastAsia="en-US"/>
        </w:rPr>
        <w:t>я</w:t>
      </w:r>
      <w:r w:rsidRPr="001556D5">
        <w:rPr>
          <w:rFonts w:ascii="Arial" w:eastAsia="Calibri" w:hAnsi="Arial" w:cs="Arial"/>
          <w:color w:val="000000"/>
          <w:lang w:eastAsia="en-US"/>
        </w:rPr>
        <w:t>зывать теорию с практикой.</w:t>
      </w:r>
    </w:p>
    <w:p w:rsidR="00527357" w:rsidRPr="001556D5" w:rsidRDefault="00527357" w:rsidP="0052735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27357" w:rsidRPr="001556D5" w:rsidRDefault="00527357" w:rsidP="0052735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556D5">
        <w:rPr>
          <w:rFonts w:ascii="Arial" w:hAnsi="Arial" w:cs="Arial"/>
          <w:sz w:val="22"/>
          <w:szCs w:val="22"/>
          <w:lang w:eastAsia="en-US"/>
        </w:rPr>
        <w:t>Соотношение показателей и критериев оценки:</w:t>
      </w:r>
    </w:p>
    <w:p w:rsidR="00527357" w:rsidRPr="001556D5" w:rsidRDefault="00527357" w:rsidP="0052735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1984"/>
        <w:gridCol w:w="1701"/>
      </w:tblGrid>
      <w:tr w:rsidR="00527357" w:rsidRPr="001556D5" w:rsidTr="00721C72">
        <w:tc>
          <w:tcPr>
            <w:tcW w:w="6521" w:type="dxa"/>
          </w:tcPr>
          <w:p w:rsidR="00527357" w:rsidRPr="001556D5" w:rsidRDefault="00527357" w:rsidP="00721C7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527357" w:rsidRPr="001556D5" w:rsidRDefault="00527357" w:rsidP="00721C7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1556D5"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7357" w:rsidRPr="001556D5" w:rsidRDefault="00527357" w:rsidP="00721C7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1556D5">
              <w:rPr>
                <w:rFonts w:ascii="Arial" w:hAnsi="Arial" w:cs="Arial"/>
              </w:rPr>
              <w:t xml:space="preserve">Уровень </w:t>
            </w:r>
            <w:proofErr w:type="spellStart"/>
            <w:r w:rsidRPr="001556D5">
              <w:rPr>
                <w:rFonts w:ascii="Arial" w:hAnsi="Arial" w:cs="Arial"/>
              </w:rPr>
              <w:t>сформ</w:t>
            </w:r>
            <w:r w:rsidRPr="001556D5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>рованности</w:t>
            </w:r>
            <w:proofErr w:type="spellEnd"/>
            <w:r w:rsidRPr="001556D5">
              <w:rPr>
                <w:rFonts w:ascii="Arial" w:hAnsi="Arial" w:cs="Arial"/>
              </w:rPr>
              <w:t xml:space="preserve"> ко</w:t>
            </w:r>
            <w:r w:rsidRPr="001556D5">
              <w:rPr>
                <w:rFonts w:ascii="Arial" w:hAnsi="Arial" w:cs="Arial"/>
              </w:rPr>
              <w:t>м</w:t>
            </w:r>
            <w:r w:rsidRPr="001556D5">
              <w:rPr>
                <w:rFonts w:ascii="Arial" w:hAnsi="Arial" w:cs="Arial"/>
              </w:rPr>
              <w:t>петенций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1556D5">
              <w:rPr>
                <w:rFonts w:ascii="Arial" w:hAnsi="Arial" w:cs="Arial"/>
              </w:rPr>
              <w:t>Шкала оценок</w:t>
            </w:r>
          </w:p>
          <w:p w:rsidR="00527357" w:rsidRPr="001556D5" w:rsidRDefault="00527357" w:rsidP="00721C7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27357" w:rsidRPr="001556D5" w:rsidTr="00721C72">
        <w:trPr>
          <w:trHeight w:val="1172"/>
        </w:trPr>
        <w:tc>
          <w:tcPr>
            <w:tcW w:w="6521" w:type="dxa"/>
            <w:tcBorders>
              <w:right w:val="single" w:sz="4" w:space="0" w:color="auto"/>
            </w:tcBorders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1. </w:t>
            </w:r>
            <w:proofErr w:type="gramStart"/>
            <w:r w:rsidRPr="001556D5">
              <w:rPr>
                <w:rFonts w:ascii="Arial" w:hAnsi="Arial" w:cs="Arial"/>
              </w:rPr>
              <w:t>Обучающийся</w:t>
            </w:r>
            <w:proofErr w:type="gramEnd"/>
            <w:r w:rsidRPr="001556D5">
              <w:rPr>
                <w:rFonts w:ascii="Arial" w:hAnsi="Arial" w:cs="Arial"/>
              </w:rPr>
              <w:t xml:space="preserve"> по текущим контрольным работам получил оце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ки «отлично» или две оценки «отлично» и одну «хорошо», не д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 xml:space="preserve">пускал в течение семестра пропусков занятий без уважительных причин. 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ИЛИ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  <w:i/>
                <w:color w:val="5B9BD5"/>
              </w:rPr>
            </w:pPr>
            <w:r w:rsidRPr="001556D5">
              <w:rPr>
                <w:rFonts w:ascii="Arial" w:hAnsi="Arial" w:cs="Arial"/>
              </w:rPr>
              <w:t>2. Продемонстрировано знание теоретических основ и понятийн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го аппарата, понимание тенденций развития современной экон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 xml:space="preserve">мики, умение </w:t>
            </w:r>
            <w:r w:rsidRPr="001556D5">
              <w:rPr>
                <w:rFonts w:ascii="Arial" w:eastAsia="Calibri" w:hAnsi="Arial" w:cs="Arial"/>
                <w:color w:val="000000"/>
                <w:lang w:eastAsia="en-US"/>
              </w:rPr>
              <w:t>иллюстрировать ответ фактами и данными статист</w:t>
            </w:r>
            <w:r w:rsidRPr="001556D5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1556D5">
              <w:rPr>
                <w:rFonts w:ascii="Arial" w:eastAsia="Calibri" w:hAnsi="Arial" w:cs="Arial"/>
                <w:color w:val="000000"/>
                <w:lang w:eastAsia="en-US"/>
              </w:rPr>
              <w:t>ки</w:t>
            </w:r>
            <w:r w:rsidRPr="001556D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Повышенный ур</w:t>
            </w:r>
            <w:r w:rsidRPr="001556D5">
              <w:rPr>
                <w:rFonts w:ascii="Arial" w:hAnsi="Arial" w:cs="Arial"/>
                <w:sz w:val="20"/>
              </w:rPr>
              <w:t>о</w:t>
            </w:r>
            <w:r w:rsidRPr="001556D5">
              <w:rPr>
                <w:rFonts w:ascii="Arial" w:hAnsi="Arial" w:cs="Arial"/>
                <w:sz w:val="20"/>
              </w:rPr>
              <w:t>вень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Отлично</w:t>
            </w:r>
          </w:p>
          <w:p w:rsidR="00527357" w:rsidRPr="001556D5" w:rsidRDefault="00527357" w:rsidP="00721C72">
            <w:pPr>
              <w:pStyle w:val="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357" w:rsidRPr="001556D5" w:rsidTr="00721C72">
        <w:tc>
          <w:tcPr>
            <w:tcW w:w="6521" w:type="dxa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1. </w:t>
            </w:r>
            <w:proofErr w:type="gramStart"/>
            <w:r w:rsidRPr="001556D5">
              <w:rPr>
                <w:rFonts w:ascii="Arial" w:hAnsi="Arial" w:cs="Arial"/>
              </w:rPr>
              <w:t>Обучающийся</w:t>
            </w:r>
            <w:proofErr w:type="gramEnd"/>
            <w:r w:rsidRPr="001556D5">
              <w:rPr>
                <w:rFonts w:ascii="Arial" w:hAnsi="Arial" w:cs="Arial"/>
              </w:rPr>
              <w:t xml:space="preserve"> по текущим контрольным работам получил оце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ки две оценки «хорошо» и одну «отлично или удовлетворительно» или все «хорошо», не допускал в течение семестра пропусков з</w:t>
            </w:r>
            <w:r w:rsidRPr="001556D5">
              <w:rPr>
                <w:rFonts w:ascii="Arial" w:hAnsi="Arial" w:cs="Arial"/>
              </w:rPr>
              <w:t>а</w:t>
            </w:r>
            <w:r w:rsidRPr="001556D5">
              <w:rPr>
                <w:rFonts w:ascii="Arial" w:hAnsi="Arial" w:cs="Arial"/>
              </w:rPr>
              <w:t xml:space="preserve">нятий без уважительных причин. 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ИЛИ</w:t>
            </w:r>
          </w:p>
          <w:p w:rsidR="00527357" w:rsidRPr="001556D5" w:rsidRDefault="00527357" w:rsidP="00721C72">
            <w:pPr>
              <w:pStyle w:val="2"/>
              <w:ind w:left="34" w:firstLine="0"/>
              <w:jc w:val="both"/>
              <w:rPr>
                <w:rFonts w:ascii="Arial" w:hAnsi="Arial" w:cs="Arial"/>
                <w:i/>
                <w:color w:val="5B9BD5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2. Ответ на контрольно-измерительный материал неполный по одному из перечисленных критериев, но обучающийся дает пр</w:t>
            </w:r>
            <w:r w:rsidRPr="001556D5">
              <w:rPr>
                <w:rFonts w:ascii="Arial" w:hAnsi="Arial" w:cs="Arial"/>
                <w:sz w:val="20"/>
              </w:rPr>
              <w:t>а</w:t>
            </w:r>
            <w:r w:rsidRPr="001556D5">
              <w:rPr>
                <w:rFonts w:ascii="Arial" w:hAnsi="Arial" w:cs="Arial"/>
                <w:sz w:val="20"/>
              </w:rPr>
              <w:t xml:space="preserve">вильные ответы на дополнительные вопросы.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Базовый уровень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Хорошо</w:t>
            </w:r>
          </w:p>
        </w:tc>
      </w:tr>
      <w:tr w:rsidR="00527357" w:rsidRPr="001556D5" w:rsidTr="00721C72">
        <w:tc>
          <w:tcPr>
            <w:tcW w:w="6521" w:type="dxa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1. </w:t>
            </w:r>
            <w:proofErr w:type="gramStart"/>
            <w:r w:rsidRPr="001556D5">
              <w:rPr>
                <w:rFonts w:ascii="Arial" w:hAnsi="Arial" w:cs="Arial"/>
              </w:rPr>
              <w:t>Обучающийся</w:t>
            </w:r>
            <w:proofErr w:type="gramEnd"/>
            <w:r w:rsidRPr="001556D5">
              <w:rPr>
                <w:rFonts w:ascii="Arial" w:hAnsi="Arial" w:cs="Arial"/>
              </w:rPr>
              <w:t xml:space="preserve"> по текущим контрольным работам получил оце</w:t>
            </w:r>
            <w:r w:rsidRPr="001556D5">
              <w:rPr>
                <w:rFonts w:ascii="Arial" w:hAnsi="Arial" w:cs="Arial"/>
              </w:rPr>
              <w:t>н</w:t>
            </w:r>
            <w:r w:rsidRPr="001556D5">
              <w:rPr>
                <w:rFonts w:ascii="Arial" w:hAnsi="Arial" w:cs="Arial"/>
              </w:rPr>
              <w:t>ки «удовлетворительно» или две оценки «удовлетворительно» и одну «хорошо», не допускал в течение семестра пропусков зан</w:t>
            </w:r>
            <w:r w:rsidRPr="001556D5">
              <w:rPr>
                <w:rFonts w:ascii="Arial" w:hAnsi="Arial" w:cs="Arial"/>
              </w:rPr>
              <w:t>я</w:t>
            </w:r>
            <w:r w:rsidRPr="001556D5">
              <w:rPr>
                <w:rFonts w:ascii="Arial" w:hAnsi="Arial" w:cs="Arial"/>
              </w:rPr>
              <w:t xml:space="preserve">тий без уважительных причин. 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ИЛИ</w:t>
            </w:r>
          </w:p>
          <w:p w:rsidR="00527357" w:rsidRPr="001556D5" w:rsidRDefault="00527357" w:rsidP="00721C72">
            <w:pPr>
              <w:pStyle w:val="2"/>
              <w:ind w:left="34" w:firstLine="0"/>
              <w:jc w:val="both"/>
              <w:rPr>
                <w:rFonts w:ascii="Arial" w:hAnsi="Arial" w:cs="Arial"/>
                <w:i/>
                <w:color w:val="5B9BD5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2. Ответ на контрольно-измерительный материал неполный по двум из перечисленных критериев, обучающийся дает фрагме</w:t>
            </w:r>
            <w:r w:rsidRPr="001556D5">
              <w:rPr>
                <w:rFonts w:ascii="Arial" w:hAnsi="Arial" w:cs="Arial"/>
                <w:sz w:val="20"/>
              </w:rPr>
              <w:t>н</w:t>
            </w:r>
            <w:r w:rsidRPr="001556D5">
              <w:rPr>
                <w:rFonts w:ascii="Arial" w:hAnsi="Arial" w:cs="Arial"/>
                <w:sz w:val="20"/>
              </w:rPr>
              <w:t>тарные ответы на дополнительные вопросы. Демонстрирует ча</w:t>
            </w:r>
            <w:r w:rsidRPr="001556D5">
              <w:rPr>
                <w:rFonts w:ascii="Arial" w:hAnsi="Arial" w:cs="Arial"/>
                <w:sz w:val="20"/>
              </w:rPr>
              <w:t>с</w:t>
            </w:r>
            <w:r w:rsidRPr="001556D5">
              <w:rPr>
                <w:rFonts w:ascii="Arial" w:hAnsi="Arial" w:cs="Arial"/>
                <w:sz w:val="20"/>
              </w:rPr>
              <w:t>тичные знания фактов и данных.</w:t>
            </w:r>
          </w:p>
        </w:tc>
        <w:tc>
          <w:tcPr>
            <w:tcW w:w="1984" w:type="dxa"/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Пороговый  ур</w:t>
            </w:r>
            <w:r w:rsidRPr="001556D5">
              <w:rPr>
                <w:rFonts w:ascii="Arial" w:hAnsi="Arial" w:cs="Arial"/>
                <w:sz w:val="20"/>
              </w:rPr>
              <w:t>о</w:t>
            </w:r>
            <w:r w:rsidRPr="001556D5">
              <w:rPr>
                <w:rFonts w:ascii="Arial" w:hAnsi="Arial" w:cs="Arial"/>
                <w:sz w:val="20"/>
              </w:rPr>
              <w:t>вень</w:t>
            </w:r>
          </w:p>
        </w:tc>
        <w:tc>
          <w:tcPr>
            <w:tcW w:w="1701" w:type="dxa"/>
          </w:tcPr>
          <w:p w:rsidR="00527357" w:rsidRPr="001556D5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Удовлетвор</w:t>
            </w:r>
            <w:r w:rsidRPr="001556D5">
              <w:rPr>
                <w:rFonts w:ascii="Arial" w:hAnsi="Arial" w:cs="Arial"/>
                <w:sz w:val="20"/>
              </w:rPr>
              <w:t>и</w:t>
            </w:r>
            <w:r w:rsidRPr="001556D5">
              <w:rPr>
                <w:rFonts w:ascii="Arial" w:hAnsi="Arial" w:cs="Arial"/>
                <w:sz w:val="20"/>
              </w:rPr>
              <w:t>тельно</w:t>
            </w:r>
          </w:p>
        </w:tc>
      </w:tr>
      <w:tr w:rsidR="00527357" w:rsidRPr="006C4587" w:rsidTr="00721C72">
        <w:tc>
          <w:tcPr>
            <w:tcW w:w="6521" w:type="dxa"/>
          </w:tcPr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 xml:space="preserve">1. </w:t>
            </w:r>
            <w:proofErr w:type="gramStart"/>
            <w:r w:rsidRPr="001556D5">
              <w:rPr>
                <w:rFonts w:ascii="Arial" w:hAnsi="Arial" w:cs="Arial"/>
              </w:rPr>
              <w:t>Обучающийся</w:t>
            </w:r>
            <w:proofErr w:type="gramEnd"/>
            <w:r w:rsidRPr="001556D5">
              <w:rPr>
                <w:rFonts w:ascii="Arial" w:hAnsi="Arial" w:cs="Arial"/>
              </w:rPr>
              <w:t xml:space="preserve"> по текущим контрольным работам получил н</w:t>
            </w:r>
            <w:r w:rsidRPr="001556D5">
              <w:rPr>
                <w:rFonts w:ascii="Arial" w:hAnsi="Arial" w:cs="Arial"/>
              </w:rPr>
              <w:t>е</w:t>
            </w:r>
            <w:r w:rsidRPr="001556D5">
              <w:rPr>
                <w:rFonts w:ascii="Arial" w:hAnsi="Arial" w:cs="Arial"/>
              </w:rPr>
              <w:t>удовлетворительные оценки, допускал в течение семестра пр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пуск</w:t>
            </w:r>
            <w:r w:rsidRPr="00527357">
              <w:rPr>
                <w:rFonts w:ascii="Arial" w:hAnsi="Arial" w:cs="Arial"/>
              </w:rPr>
              <w:t>и</w:t>
            </w:r>
            <w:r w:rsidRPr="001556D5">
              <w:rPr>
                <w:rFonts w:ascii="Arial" w:hAnsi="Arial" w:cs="Arial"/>
              </w:rPr>
              <w:t xml:space="preserve"> занятий без уважительных причин. 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</w:rPr>
            </w:pPr>
            <w:r w:rsidRPr="001556D5">
              <w:rPr>
                <w:rFonts w:ascii="Arial" w:hAnsi="Arial" w:cs="Arial"/>
              </w:rPr>
              <w:t>ИЛИ</w:t>
            </w:r>
          </w:p>
          <w:p w:rsidR="00527357" w:rsidRPr="001556D5" w:rsidRDefault="00527357" w:rsidP="00721C72">
            <w:pPr>
              <w:snapToGrid w:val="0"/>
              <w:jc w:val="both"/>
              <w:rPr>
                <w:rFonts w:ascii="Arial" w:hAnsi="Arial" w:cs="Arial"/>
                <w:i/>
                <w:color w:val="5B9BD5"/>
              </w:rPr>
            </w:pPr>
            <w:r w:rsidRPr="001556D5">
              <w:rPr>
                <w:rFonts w:ascii="Arial" w:hAnsi="Arial" w:cs="Arial"/>
              </w:rPr>
              <w:t xml:space="preserve">2. Ответ на контрольно-измерительный материал неполный по всем трем показателям. </w:t>
            </w:r>
            <w:proofErr w:type="gramStart"/>
            <w:r w:rsidRPr="001556D5">
              <w:rPr>
                <w:rFonts w:ascii="Arial" w:hAnsi="Arial" w:cs="Arial"/>
              </w:rPr>
              <w:t>Обучающийся</w:t>
            </w:r>
            <w:proofErr w:type="gramEnd"/>
            <w:r w:rsidRPr="001556D5">
              <w:rPr>
                <w:rFonts w:ascii="Arial" w:hAnsi="Arial" w:cs="Arial"/>
              </w:rPr>
              <w:t xml:space="preserve"> демонстрирует отрыво</w:t>
            </w:r>
            <w:r w:rsidRPr="001556D5">
              <w:rPr>
                <w:rFonts w:ascii="Arial" w:hAnsi="Arial" w:cs="Arial"/>
              </w:rPr>
              <w:t>ч</w:t>
            </w:r>
            <w:r w:rsidRPr="001556D5">
              <w:rPr>
                <w:rFonts w:ascii="Arial" w:hAnsi="Arial" w:cs="Arial"/>
              </w:rPr>
              <w:t>ные, фрагментарные сведения  об экономике, незнание основных понятий и категорий экономики и финансовой грамотности, неп</w:t>
            </w:r>
            <w:r w:rsidRPr="001556D5">
              <w:rPr>
                <w:rFonts w:ascii="Arial" w:hAnsi="Arial" w:cs="Arial"/>
              </w:rPr>
              <w:t>о</w:t>
            </w:r>
            <w:r w:rsidRPr="001556D5">
              <w:rPr>
                <w:rFonts w:ascii="Arial" w:hAnsi="Arial" w:cs="Arial"/>
              </w:rPr>
              <w:t>нимание тенденций развития современной  экономики, неумение отвечать на дополнительные вопросы.</w:t>
            </w:r>
          </w:p>
        </w:tc>
        <w:tc>
          <w:tcPr>
            <w:tcW w:w="1984" w:type="dxa"/>
          </w:tcPr>
          <w:p w:rsidR="00527357" w:rsidRPr="001556D5" w:rsidRDefault="00527357" w:rsidP="00721C72">
            <w:pPr>
              <w:pStyle w:val="2"/>
              <w:jc w:val="center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1701" w:type="dxa"/>
          </w:tcPr>
          <w:p w:rsidR="00527357" w:rsidRPr="00257A53" w:rsidRDefault="00527357" w:rsidP="00721C72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1556D5">
              <w:rPr>
                <w:rFonts w:ascii="Arial" w:hAnsi="Arial" w:cs="Arial"/>
                <w:sz w:val="20"/>
              </w:rPr>
              <w:t>Неудовлетв</w:t>
            </w:r>
            <w:r w:rsidRPr="001556D5">
              <w:rPr>
                <w:rFonts w:ascii="Arial" w:hAnsi="Arial" w:cs="Arial"/>
                <w:sz w:val="20"/>
              </w:rPr>
              <w:t>о</w:t>
            </w:r>
            <w:r w:rsidRPr="001556D5">
              <w:rPr>
                <w:rFonts w:ascii="Arial" w:hAnsi="Arial" w:cs="Arial"/>
                <w:sz w:val="20"/>
              </w:rPr>
              <w:t>рительно</w:t>
            </w:r>
          </w:p>
        </w:tc>
      </w:tr>
    </w:tbl>
    <w:p w:rsidR="00527357" w:rsidRPr="00F22913" w:rsidRDefault="00527357" w:rsidP="00527357">
      <w:pPr>
        <w:rPr>
          <w:rFonts w:ascii="Arial" w:hAnsi="Arial" w:cs="Arial"/>
          <w:i/>
        </w:rPr>
      </w:pPr>
    </w:p>
    <w:p w:rsidR="00527357" w:rsidRDefault="00527357" w:rsidP="00527357"/>
    <w:p w:rsidR="00527357" w:rsidRDefault="00527357" w:rsidP="00527357">
      <w:bookmarkStart w:id="0" w:name="_GoBack"/>
      <w:bookmarkEnd w:id="0"/>
    </w:p>
    <w:p w:rsidR="00527357" w:rsidRDefault="00527357" w:rsidP="00527357"/>
    <w:p w:rsidR="00527357" w:rsidRDefault="00527357" w:rsidP="00527357"/>
    <w:p w:rsidR="00527357" w:rsidRDefault="00527357" w:rsidP="00527357"/>
    <w:p w:rsidR="00527357" w:rsidRDefault="00527357" w:rsidP="00527357"/>
    <w:p w:rsidR="00BE2B97" w:rsidRDefault="00BE2B97"/>
    <w:sectPr w:rsidR="00BE2B97" w:rsidSect="00170010">
      <w:footerReference w:type="even" r:id="rId17"/>
      <w:footerReference w:type="default" r:id="rId18"/>
      <w:headerReference w:type="first" r:id="rId19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24" w:rsidRDefault="00210E24" w:rsidP="00E068BD">
      <w:r>
        <w:separator/>
      </w:r>
    </w:p>
  </w:endnote>
  <w:endnote w:type="continuationSeparator" w:id="0">
    <w:p w:rsidR="00210E24" w:rsidRDefault="00210E24" w:rsidP="00E0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10" w:rsidRDefault="00DE3314" w:rsidP="00170010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7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010" w:rsidRDefault="00210E24" w:rsidP="0017001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10" w:rsidRDefault="00210E24" w:rsidP="0017001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24" w:rsidRDefault="00210E24" w:rsidP="00E068BD">
      <w:r>
        <w:separator/>
      </w:r>
    </w:p>
  </w:footnote>
  <w:footnote w:type="continuationSeparator" w:id="0">
    <w:p w:rsidR="00210E24" w:rsidRDefault="00210E24" w:rsidP="00E06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10" w:rsidRPr="002A3E59" w:rsidRDefault="00DE3314" w:rsidP="00170010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527357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="00527357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527357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527357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527357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527357">
      <w:rPr>
        <w:rFonts w:ascii="Arial" w:hAnsi="Arial" w:cs="Arial"/>
        <w:b/>
        <w:sz w:val="24"/>
        <w:szCs w:val="24"/>
      </w:rPr>
      <w:tab/>
    </w:r>
    <w:r w:rsidR="00527357">
      <w:rPr>
        <w:rFonts w:ascii="Arial" w:hAnsi="Arial" w:cs="Arial"/>
        <w:b/>
        <w:sz w:val="24"/>
        <w:szCs w:val="24"/>
      </w:rPr>
      <w:tab/>
      <w:t>П ВГУ 2.1.02 – 2017</w:t>
    </w:r>
  </w:p>
  <w:p w:rsidR="00170010" w:rsidRDefault="00210E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90"/>
    <w:multiLevelType w:val="hybridMultilevel"/>
    <w:tmpl w:val="201653CA"/>
    <w:lvl w:ilvl="0" w:tplc="04190017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63139A8"/>
    <w:multiLevelType w:val="hybridMultilevel"/>
    <w:tmpl w:val="61FC8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C084B"/>
    <w:multiLevelType w:val="hybridMultilevel"/>
    <w:tmpl w:val="1D1E79BE"/>
    <w:lvl w:ilvl="0" w:tplc="905C9E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062"/>
    <w:multiLevelType w:val="hybridMultilevel"/>
    <w:tmpl w:val="92A2DD9A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4F17F7"/>
    <w:multiLevelType w:val="hybridMultilevel"/>
    <w:tmpl w:val="3A808E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D5518"/>
    <w:multiLevelType w:val="hybridMultilevel"/>
    <w:tmpl w:val="6FD47FC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65428"/>
    <w:multiLevelType w:val="hybridMultilevel"/>
    <w:tmpl w:val="7A16028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B5DDF"/>
    <w:multiLevelType w:val="hybridMultilevel"/>
    <w:tmpl w:val="F26E08DE"/>
    <w:lvl w:ilvl="0" w:tplc="3998F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04214"/>
    <w:multiLevelType w:val="hybridMultilevel"/>
    <w:tmpl w:val="E27077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C3871"/>
    <w:multiLevelType w:val="hybridMultilevel"/>
    <w:tmpl w:val="2C0AF9BA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276D3C45"/>
    <w:multiLevelType w:val="hybridMultilevel"/>
    <w:tmpl w:val="F26E08DE"/>
    <w:lvl w:ilvl="0" w:tplc="3998F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942F7A"/>
    <w:multiLevelType w:val="hybridMultilevel"/>
    <w:tmpl w:val="1D5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0104"/>
    <w:multiLevelType w:val="hybridMultilevel"/>
    <w:tmpl w:val="B728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688A"/>
    <w:multiLevelType w:val="hybridMultilevel"/>
    <w:tmpl w:val="6C4C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C40A1"/>
    <w:multiLevelType w:val="hybridMultilevel"/>
    <w:tmpl w:val="2CB475D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14DB6"/>
    <w:multiLevelType w:val="hybridMultilevel"/>
    <w:tmpl w:val="A99C42E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F351A"/>
    <w:multiLevelType w:val="hybridMultilevel"/>
    <w:tmpl w:val="CFA80142"/>
    <w:lvl w:ilvl="0" w:tplc="12826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13057"/>
    <w:multiLevelType w:val="hybridMultilevel"/>
    <w:tmpl w:val="1D1E79BE"/>
    <w:lvl w:ilvl="0" w:tplc="905C9E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74D17"/>
    <w:multiLevelType w:val="hybridMultilevel"/>
    <w:tmpl w:val="7D662EE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E31955"/>
    <w:multiLevelType w:val="hybridMultilevel"/>
    <w:tmpl w:val="352A08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47E2A"/>
    <w:multiLevelType w:val="hybridMultilevel"/>
    <w:tmpl w:val="DC0433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C50DCC"/>
    <w:multiLevelType w:val="hybridMultilevel"/>
    <w:tmpl w:val="F26E08DE"/>
    <w:lvl w:ilvl="0" w:tplc="3998F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2A39C3"/>
    <w:multiLevelType w:val="hybridMultilevel"/>
    <w:tmpl w:val="7F76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27A61"/>
    <w:multiLevelType w:val="hybridMultilevel"/>
    <w:tmpl w:val="A11E78D2"/>
    <w:lvl w:ilvl="0" w:tplc="5704AE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7A35AD"/>
    <w:multiLevelType w:val="hybridMultilevel"/>
    <w:tmpl w:val="9C88B07A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0F63C9"/>
    <w:multiLevelType w:val="hybridMultilevel"/>
    <w:tmpl w:val="96E0962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8460CE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832164"/>
    <w:multiLevelType w:val="hybridMultilevel"/>
    <w:tmpl w:val="88D25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3"/>
  </w:num>
  <w:num w:numId="5">
    <w:abstractNumId w:val="27"/>
  </w:num>
  <w:num w:numId="6">
    <w:abstractNumId w:val="1"/>
  </w:num>
  <w:num w:numId="7">
    <w:abstractNumId w:val="13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1"/>
  </w:num>
  <w:num w:numId="13">
    <w:abstractNumId w:val="24"/>
  </w:num>
  <w:num w:numId="14">
    <w:abstractNumId w:val="2"/>
  </w:num>
  <w:num w:numId="15">
    <w:abstractNumId w:val="10"/>
  </w:num>
  <w:num w:numId="16">
    <w:abstractNumId w:val="11"/>
  </w:num>
  <w:num w:numId="17">
    <w:abstractNumId w:val="16"/>
  </w:num>
  <w:num w:numId="18">
    <w:abstractNumId w:val="25"/>
  </w:num>
  <w:num w:numId="19">
    <w:abstractNumId w:val="0"/>
  </w:num>
  <w:num w:numId="20">
    <w:abstractNumId w:val="6"/>
  </w:num>
  <w:num w:numId="21">
    <w:abstractNumId w:val="3"/>
  </w:num>
  <w:num w:numId="22">
    <w:abstractNumId w:val="20"/>
  </w:num>
  <w:num w:numId="23">
    <w:abstractNumId w:val="4"/>
  </w:num>
  <w:num w:numId="24">
    <w:abstractNumId w:val="19"/>
  </w:num>
  <w:num w:numId="25">
    <w:abstractNumId w:val="9"/>
  </w:num>
  <w:num w:numId="26">
    <w:abstractNumId w:val="7"/>
  </w:num>
  <w:num w:numId="27">
    <w:abstractNumId w:val="2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27357"/>
    <w:rsid w:val="00210E24"/>
    <w:rsid w:val="00527357"/>
    <w:rsid w:val="005B0995"/>
    <w:rsid w:val="00936D48"/>
    <w:rsid w:val="00A81955"/>
    <w:rsid w:val="00BE2B97"/>
    <w:rsid w:val="00D541ED"/>
    <w:rsid w:val="00DE3314"/>
    <w:rsid w:val="00E0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73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7357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527357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3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73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27357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27357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27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27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27357"/>
  </w:style>
  <w:style w:type="paragraph" w:styleId="21">
    <w:name w:val="Body Text 2"/>
    <w:basedOn w:val="a"/>
    <w:link w:val="22"/>
    <w:rsid w:val="00527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5273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527357"/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527357"/>
    <w:rPr>
      <w:rFonts w:ascii="Consolas" w:eastAsia="Times New Roman" w:hAnsi="Consolas" w:cs="Consolas"/>
      <w:sz w:val="21"/>
      <w:szCs w:val="21"/>
      <w:lang w:eastAsia="ru-RU"/>
    </w:rPr>
  </w:style>
  <w:style w:type="character" w:styleId="a8">
    <w:name w:val="Hyperlink"/>
    <w:uiPriority w:val="99"/>
    <w:rsid w:val="00527357"/>
    <w:rPr>
      <w:color w:val="0000FF"/>
      <w:u w:val="single"/>
    </w:rPr>
  </w:style>
  <w:style w:type="paragraph" w:styleId="a9">
    <w:name w:val="caption"/>
    <w:basedOn w:val="a"/>
    <w:next w:val="a"/>
    <w:qFormat/>
    <w:rsid w:val="00527357"/>
    <w:pPr>
      <w:spacing w:before="120" w:line="360" w:lineRule="auto"/>
      <w:ind w:left="539"/>
    </w:pPr>
    <w:rPr>
      <w:b/>
      <w:bCs/>
      <w:sz w:val="24"/>
      <w:szCs w:val="24"/>
    </w:rPr>
  </w:style>
  <w:style w:type="character" w:styleId="aa">
    <w:name w:val="Emphasis"/>
    <w:qFormat/>
    <w:rsid w:val="00527357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52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527357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2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52735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rsid w:val="0052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rsid w:val="005273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2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2735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527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52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273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527357"/>
    <w:rPr>
      <w:b/>
      <w:bCs/>
    </w:rPr>
  </w:style>
  <w:style w:type="paragraph" w:customStyle="1" w:styleId="11">
    <w:name w:val="Без интервала1"/>
    <w:aliases w:val="No Spacing,Вводимый текст,Без интервала11"/>
    <w:qFormat/>
    <w:rsid w:val="00527357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styleId="af2">
    <w:name w:val="FollowedHyperlink"/>
    <w:rsid w:val="00527357"/>
    <w:rPr>
      <w:color w:val="800080"/>
      <w:u w:val="single"/>
    </w:rPr>
  </w:style>
  <w:style w:type="paragraph" w:customStyle="1" w:styleId="af3">
    <w:name w:val="Для таблиц"/>
    <w:basedOn w:val="a"/>
    <w:rsid w:val="0052735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4">
    <w:name w:val="Текст выноски Знак"/>
    <w:link w:val="af5"/>
    <w:rsid w:val="00527357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rsid w:val="00527357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52735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527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527357"/>
  </w:style>
  <w:style w:type="character" w:customStyle="1" w:styleId="af7">
    <w:name w:val="Текст сноски Знак"/>
    <w:basedOn w:val="a0"/>
    <w:link w:val="af6"/>
    <w:uiPriority w:val="99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27357"/>
    <w:rPr>
      <w:rFonts w:cs="Times New Roman"/>
      <w:vertAlign w:val="superscript"/>
    </w:rPr>
  </w:style>
  <w:style w:type="paragraph" w:styleId="af9">
    <w:name w:val="Normal (Web)"/>
    <w:basedOn w:val="a"/>
    <w:uiPriority w:val="99"/>
    <w:unhideWhenUsed/>
    <w:rsid w:val="00527357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uiPriority w:val="99"/>
    <w:rsid w:val="00527357"/>
  </w:style>
  <w:style w:type="paragraph" w:styleId="afa">
    <w:name w:val="List Paragraph"/>
    <w:basedOn w:val="a"/>
    <w:link w:val="afb"/>
    <w:uiPriority w:val="34"/>
    <w:qFormat/>
    <w:rsid w:val="0052735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b">
    <w:name w:val="Абзац списка Знак"/>
    <w:link w:val="afa"/>
    <w:uiPriority w:val="34"/>
    <w:rsid w:val="0052735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27357"/>
  </w:style>
  <w:style w:type="paragraph" w:customStyle="1" w:styleId="western">
    <w:name w:val="western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300">
    <w:name w:val="p300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character" w:customStyle="1" w:styleId="ft57">
    <w:name w:val="ft57"/>
    <w:rsid w:val="00527357"/>
  </w:style>
  <w:style w:type="character" w:customStyle="1" w:styleId="ft11">
    <w:name w:val="ft11"/>
    <w:rsid w:val="00527357"/>
  </w:style>
  <w:style w:type="paragraph" w:customStyle="1" w:styleId="p301">
    <w:name w:val="p301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154">
    <w:name w:val="p154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144">
    <w:name w:val="p144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60">
    <w:name w:val="p60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158">
    <w:name w:val="p158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61">
    <w:name w:val="p61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character" w:customStyle="1" w:styleId="ft48">
    <w:name w:val="ft48"/>
    <w:rsid w:val="00527357"/>
  </w:style>
  <w:style w:type="paragraph" w:customStyle="1" w:styleId="p59">
    <w:name w:val="p59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character" w:customStyle="1" w:styleId="ft35">
    <w:name w:val="ft35"/>
    <w:rsid w:val="00527357"/>
  </w:style>
  <w:style w:type="paragraph" w:customStyle="1" w:styleId="p10">
    <w:name w:val="p10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27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5273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73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7357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527357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3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73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27357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27357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27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27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27357"/>
  </w:style>
  <w:style w:type="paragraph" w:styleId="21">
    <w:name w:val="Body Text 2"/>
    <w:basedOn w:val="a"/>
    <w:link w:val="22"/>
    <w:rsid w:val="00527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5273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527357"/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527357"/>
    <w:rPr>
      <w:rFonts w:ascii="Consolas" w:eastAsia="Times New Roman" w:hAnsi="Consolas" w:cs="Consolas"/>
      <w:sz w:val="21"/>
      <w:szCs w:val="21"/>
      <w:lang w:eastAsia="ru-RU"/>
    </w:rPr>
  </w:style>
  <w:style w:type="character" w:styleId="a8">
    <w:name w:val="Hyperlink"/>
    <w:uiPriority w:val="99"/>
    <w:rsid w:val="00527357"/>
    <w:rPr>
      <w:color w:val="0000FF"/>
      <w:u w:val="single"/>
    </w:rPr>
  </w:style>
  <w:style w:type="paragraph" w:styleId="a9">
    <w:name w:val="caption"/>
    <w:basedOn w:val="a"/>
    <w:next w:val="a"/>
    <w:qFormat/>
    <w:rsid w:val="00527357"/>
    <w:pPr>
      <w:spacing w:before="120" w:line="360" w:lineRule="auto"/>
      <w:ind w:left="539"/>
    </w:pPr>
    <w:rPr>
      <w:b/>
      <w:bCs/>
      <w:sz w:val="24"/>
      <w:szCs w:val="24"/>
    </w:rPr>
  </w:style>
  <w:style w:type="character" w:styleId="aa">
    <w:name w:val="Emphasis"/>
    <w:qFormat/>
    <w:rsid w:val="00527357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52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527357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2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52735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rsid w:val="0052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rsid w:val="005273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2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2735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527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52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273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527357"/>
    <w:rPr>
      <w:b/>
      <w:bCs/>
    </w:rPr>
  </w:style>
  <w:style w:type="paragraph" w:customStyle="1" w:styleId="11">
    <w:name w:val="Без интервала1"/>
    <w:aliases w:val="No Spacing,Вводимый текст,Без интервала11"/>
    <w:qFormat/>
    <w:rsid w:val="00527357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styleId="af2">
    <w:name w:val="FollowedHyperlink"/>
    <w:rsid w:val="00527357"/>
    <w:rPr>
      <w:color w:val="800080"/>
      <w:u w:val="single"/>
    </w:rPr>
  </w:style>
  <w:style w:type="paragraph" w:customStyle="1" w:styleId="af3">
    <w:name w:val="Для таблиц"/>
    <w:basedOn w:val="a"/>
    <w:rsid w:val="0052735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4">
    <w:name w:val="Текст выноски Знак"/>
    <w:link w:val="af5"/>
    <w:rsid w:val="00527357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rsid w:val="00527357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52735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527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527357"/>
  </w:style>
  <w:style w:type="character" w:customStyle="1" w:styleId="af7">
    <w:name w:val="Текст сноски Знак"/>
    <w:basedOn w:val="a0"/>
    <w:link w:val="af6"/>
    <w:uiPriority w:val="99"/>
    <w:rsid w:val="0052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27357"/>
    <w:rPr>
      <w:rFonts w:cs="Times New Roman"/>
      <w:vertAlign w:val="superscript"/>
    </w:rPr>
  </w:style>
  <w:style w:type="paragraph" w:styleId="af9">
    <w:name w:val="Normal (Web)"/>
    <w:basedOn w:val="a"/>
    <w:uiPriority w:val="99"/>
    <w:unhideWhenUsed/>
    <w:rsid w:val="00527357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uiPriority w:val="99"/>
    <w:rsid w:val="00527357"/>
  </w:style>
  <w:style w:type="paragraph" w:styleId="afa">
    <w:name w:val="List Paragraph"/>
    <w:basedOn w:val="a"/>
    <w:link w:val="afb"/>
    <w:uiPriority w:val="34"/>
    <w:qFormat/>
    <w:rsid w:val="0052735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b">
    <w:name w:val="Абзац списка Знак"/>
    <w:link w:val="afa"/>
    <w:uiPriority w:val="34"/>
    <w:rsid w:val="0052735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27357"/>
  </w:style>
  <w:style w:type="paragraph" w:customStyle="1" w:styleId="western">
    <w:name w:val="western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300">
    <w:name w:val="p300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character" w:customStyle="1" w:styleId="ft57">
    <w:name w:val="ft57"/>
    <w:rsid w:val="00527357"/>
  </w:style>
  <w:style w:type="character" w:customStyle="1" w:styleId="ft11">
    <w:name w:val="ft11"/>
    <w:rsid w:val="00527357"/>
  </w:style>
  <w:style w:type="paragraph" w:customStyle="1" w:styleId="p301">
    <w:name w:val="p301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154">
    <w:name w:val="p154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144">
    <w:name w:val="p144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60">
    <w:name w:val="p60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158">
    <w:name w:val="p158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61">
    <w:name w:val="p61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character" w:customStyle="1" w:styleId="ft48">
    <w:name w:val="ft48"/>
    <w:rsid w:val="00527357"/>
  </w:style>
  <w:style w:type="paragraph" w:customStyle="1" w:styleId="p59">
    <w:name w:val="p59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character" w:customStyle="1" w:styleId="ft35">
    <w:name w:val="ft35"/>
    <w:rsid w:val="00527357"/>
  </w:style>
  <w:style w:type="paragraph" w:customStyle="1" w:styleId="p10">
    <w:name w:val="p10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5273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27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5273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elib/texts/method/vsu/m17-222.pdf" TargetMode="External"/><Relationship Id="rId13" Type="http://schemas.openxmlformats.org/officeDocument/2006/relationships/hyperlink" Target="https://edu.vsu.ru/cours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inuch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ib.vsu.ru/elib/texts/method/vsu/m16-276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57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.vsu.ru/elib/texts/method/vsu/m18-27.pdf" TargetMode="External"/><Relationship Id="rId10" Type="http://schemas.openxmlformats.org/officeDocument/2006/relationships/hyperlink" Target="https://biblioclub.ru/index.php?page=book&amp;id=57319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2183" TargetMode="External"/><Relationship Id="rId14" Type="http://schemas.openxmlformats.org/officeDocument/2006/relationships/hyperlink" Target="https://lib.vsu.ru/zgate?follow+4664+RU%5CVSU%5Cbooks_2009%5C78781%5B1,12%5D+rus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emenikhina\kunakovskaya\Deskto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crossover</dc:creator>
  <cp:lastModifiedBy>Lenovo</cp:lastModifiedBy>
  <cp:revision>2</cp:revision>
  <dcterms:created xsi:type="dcterms:W3CDTF">2024-05-29T15:09:00Z</dcterms:created>
  <dcterms:modified xsi:type="dcterms:W3CDTF">2024-05-29T15:09:00Z</dcterms:modified>
</cp:coreProperties>
</file>